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781" w:rsidRDefault="00355731">
      <w:r>
        <w:t>问题</w:t>
      </w:r>
      <w:r>
        <w:rPr>
          <w:rFonts w:hint="eastAsia"/>
        </w:rPr>
        <w:t>1</w:t>
      </w:r>
    </w:p>
    <w:p w:rsidR="006D1000" w:rsidRDefault="006D1000">
      <w:r>
        <w:t>努尔苏丹</w:t>
      </w:r>
      <w:r>
        <w:rPr>
          <w:rFonts w:hint="eastAsia"/>
        </w:rPr>
        <w:t>5</w:t>
      </w:r>
      <w:r>
        <w:rPr>
          <w:rFonts w:hint="eastAsia"/>
        </w:rPr>
        <w:t>模块图和配线表位置不符</w:t>
      </w:r>
    </w:p>
    <w:p w:rsidR="006D1000" w:rsidRDefault="00B46AA2">
      <w:pPr>
        <w:rPr>
          <w:rFonts w:hint="eastAsia"/>
        </w:rPr>
      </w:pPr>
      <w:r>
        <w:rPr>
          <w:noProof/>
        </w:rPr>
        <w:drawing>
          <wp:inline distT="0" distB="0" distL="0" distR="0" wp14:anchorId="61F874A9" wp14:editId="356819F3">
            <wp:extent cx="5274310" cy="592772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2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4D9" w:rsidRDefault="006D1000">
      <w:r>
        <w:rPr>
          <w:noProof/>
        </w:rPr>
        <w:drawing>
          <wp:inline distT="0" distB="0" distL="0" distR="0" wp14:anchorId="752C39D0" wp14:editId="36308785">
            <wp:extent cx="5274310" cy="16014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3B4" w:rsidRDefault="007663B4">
      <w:r>
        <w:t>问题</w:t>
      </w:r>
      <w:r>
        <w:rPr>
          <w:rFonts w:hint="eastAsia"/>
        </w:rPr>
        <w:t>2</w:t>
      </w:r>
    </w:p>
    <w:p w:rsidR="007663B4" w:rsidRDefault="007663B4">
      <w:r>
        <w:t>努尔苏丹</w:t>
      </w:r>
      <w:r>
        <w:rPr>
          <w:rFonts w:hint="eastAsia"/>
        </w:rPr>
        <w:t>6</w:t>
      </w:r>
      <w:r>
        <w:rPr>
          <w:rFonts w:hint="eastAsia"/>
        </w:rPr>
        <w:t>模块图和配线表位置不符</w:t>
      </w:r>
    </w:p>
    <w:p w:rsidR="007663B4" w:rsidRDefault="007663B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F88C1D5" wp14:editId="3ED7FAF4">
            <wp:extent cx="5273675" cy="7257059"/>
            <wp:effectExtent l="0" t="0" r="3175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1125" cy="726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3B4" w:rsidRDefault="007663B4">
      <w:r>
        <w:rPr>
          <w:noProof/>
        </w:rPr>
        <w:drawing>
          <wp:inline distT="0" distB="0" distL="0" distR="0" wp14:anchorId="332C6F40" wp14:editId="4C46212C">
            <wp:extent cx="5274310" cy="141351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DBC" w:rsidRDefault="00290DBC">
      <w:r>
        <w:rPr>
          <w:rFonts w:hint="eastAsia"/>
        </w:rPr>
        <w:lastRenderedPageBreak/>
        <w:t>问题</w:t>
      </w:r>
      <w:r w:rsidR="00B46AA2">
        <w:t>3</w:t>
      </w:r>
    </w:p>
    <w:p w:rsidR="00290DBC" w:rsidRDefault="00290DBC">
      <w:r>
        <w:rPr>
          <w:rFonts w:hint="eastAsia"/>
        </w:rPr>
        <w:t>5</w:t>
      </w:r>
      <w:r>
        <w:rPr>
          <w:rFonts w:hint="eastAsia"/>
        </w:rPr>
        <w:t>模块</w:t>
      </w:r>
      <w:r>
        <w:rPr>
          <w:rFonts w:hint="eastAsia"/>
        </w:rPr>
        <w:t>2</w:t>
      </w:r>
      <w:r>
        <w:rPr>
          <w:rFonts w:hint="eastAsia"/>
        </w:rPr>
        <w:t>机柜</w:t>
      </w:r>
      <w:r>
        <w:t>图和配线表位置不符</w:t>
      </w:r>
    </w:p>
    <w:p w:rsidR="00290DBC" w:rsidRDefault="00290DBC">
      <w:r>
        <w:rPr>
          <w:noProof/>
        </w:rPr>
        <w:drawing>
          <wp:inline distT="0" distB="0" distL="0" distR="0" wp14:anchorId="215CF1BB" wp14:editId="151391D9">
            <wp:extent cx="5274310" cy="3516630"/>
            <wp:effectExtent l="0" t="0" r="254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DBC" w:rsidRDefault="00290DBC">
      <w:r>
        <w:rPr>
          <w:noProof/>
        </w:rPr>
        <w:drawing>
          <wp:inline distT="0" distB="0" distL="0" distR="0" wp14:anchorId="10DD6A40" wp14:editId="5AB4F625">
            <wp:extent cx="5274310" cy="322453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32A" w:rsidRDefault="00CA632A">
      <w:r>
        <w:t>问题</w:t>
      </w:r>
      <w:r w:rsidR="00B46AA2">
        <w:t>4</w:t>
      </w:r>
      <w:bookmarkStart w:id="0" w:name="_GoBack"/>
      <w:bookmarkEnd w:id="0"/>
    </w:p>
    <w:p w:rsidR="00CA632A" w:rsidRDefault="00CA632A">
      <w:r>
        <w:t>已确认图纸错误</w:t>
      </w:r>
    </w:p>
    <w:p w:rsidR="00CA632A" w:rsidRDefault="00CA632A">
      <w:r>
        <w:rPr>
          <w:rFonts w:hint="eastAsia"/>
        </w:rPr>
        <w:t>1</w:t>
      </w:r>
      <w:r>
        <w:t>2</w:t>
      </w:r>
      <w:r>
        <w:t>模块</w:t>
      </w:r>
      <w:r>
        <w:rPr>
          <w:rFonts w:hint="eastAsia"/>
        </w:rPr>
        <w:t>9</w:t>
      </w:r>
      <w:r>
        <w:rPr>
          <w:rFonts w:hint="eastAsia"/>
        </w:rPr>
        <w:t>柜</w:t>
      </w:r>
      <w:r>
        <w:rPr>
          <w:rFonts w:hint="eastAsia"/>
        </w:rPr>
        <w:t>3</w:t>
      </w:r>
      <w:r>
        <w:t>7</w:t>
      </w:r>
      <w:r>
        <w:rPr>
          <w:rFonts w:hint="eastAsia"/>
        </w:rPr>
        <w:t>,</w:t>
      </w:r>
      <w:r>
        <w:t>38u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>0</w:t>
      </w:r>
      <w:r>
        <w:t>柜</w:t>
      </w:r>
      <w:r w:rsidR="00780227">
        <w:rPr>
          <w:rFonts w:hint="eastAsia"/>
        </w:rPr>
        <w:t>3</w:t>
      </w:r>
      <w:r w:rsidR="00780227">
        <w:t>7</w:t>
      </w:r>
      <w:r w:rsidR="00780227">
        <w:rPr>
          <w:rFonts w:hint="eastAsia"/>
        </w:rPr>
        <w:t>,</w:t>
      </w:r>
      <w:r w:rsidR="00780227">
        <w:t>38u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>1</w:t>
      </w:r>
      <w:r>
        <w:t>柜</w:t>
      </w:r>
      <w:r w:rsidR="00780227">
        <w:rPr>
          <w:rFonts w:hint="eastAsia"/>
        </w:rPr>
        <w:t>3</w:t>
      </w:r>
      <w:r w:rsidR="00780227">
        <w:t>7</w:t>
      </w:r>
      <w:r w:rsidR="00780227">
        <w:rPr>
          <w:rFonts w:hint="eastAsia"/>
        </w:rPr>
        <w:t>,3</w:t>
      </w:r>
      <w:r w:rsidR="00780227">
        <w:t>8u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>2</w:t>
      </w:r>
      <w:r>
        <w:t>柜</w:t>
      </w:r>
      <w:r w:rsidR="00780227">
        <w:rPr>
          <w:rFonts w:hint="eastAsia"/>
        </w:rPr>
        <w:t>3</w:t>
      </w:r>
      <w:r w:rsidR="00780227">
        <w:t>0</w:t>
      </w:r>
      <w:r w:rsidR="00780227">
        <w:rPr>
          <w:rFonts w:hint="eastAsia"/>
        </w:rPr>
        <w:t>,</w:t>
      </w:r>
      <w:r w:rsidR="00780227">
        <w:t>31u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>4</w:t>
      </w:r>
      <w:r>
        <w:t>柜</w:t>
      </w:r>
      <w:r w:rsidR="00780227">
        <w:rPr>
          <w:rFonts w:hint="eastAsia"/>
        </w:rPr>
        <w:t>3</w:t>
      </w:r>
      <w:r w:rsidR="00780227">
        <w:t>0</w:t>
      </w:r>
      <w:r w:rsidR="00780227">
        <w:rPr>
          <w:rFonts w:hint="eastAsia"/>
        </w:rPr>
        <w:t>,</w:t>
      </w:r>
      <w:r w:rsidR="00780227">
        <w:t>31u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>5</w:t>
      </w:r>
      <w:r>
        <w:t>柜</w:t>
      </w:r>
      <w:r w:rsidR="00780227">
        <w:rPr>
          <w:rFonts w:hint="eastAsia"/>
        </w:rPr>
        <w:t>3</w:t>
      </w:r>
      <w:r w:rsidR="00780227">
        <w:t>7</w:t>
      </w:r>
      <w:r w:rsidR="00780227">
        <w:rPr>
          <w:rFonts w:hint="eastAsia"/>
        </w:rPr>
        <w:t>,</w:t>
      </w:r>
      <w:r w:rsidR="00780227">
        <w:t>38</w:t>
      </w:r>
      <w:r w:rsidR="00780227">
        <w:rPr>
          <w:rFonts w:hint="eastAsia"/>
        </w:rPr>
        <w:t>,</w:t>
      </w:r>
      <w:r w:rsidR="00780227">
        <w:t>39</w:t>
      </w:r>
    </w:p>
    <w:p w:rsidR="00780227" w:rsidRDefault="00780227">
      <w:r>
        <w:t>都与配线表格不符</w:t>
      </w:r>
      <w:r>
        <w:rPr>
          <w:rFonts w:hint="eastAsia"/>
        </w:rPr>
        <w:t>，</w:t>
      </w:r>
      <w:r>
        <w:t>已确认图</w:t>
      </w:r>
      <w:r w:rsidR="00933B88">
        <w:t>的</w:t>
      </w:r>
      <w:r>
        <w:t>信息错误</w:t>
      </w:r>
    </w:p>
    <w:p w:rsidR="00780227" w:rsidRDefault="00780227">
      <w:pPr>
        <w:rPr>
          <w:rFonts w:hint="eastAsia"/>
        </w:rPr>
      </w:pPr>
    </w:p>
    <w:p w:rsidR="00780227" w:rsidRDefault="00780227"/>
    <w:p w:rsidR="00780227" w:rsidRDefault="00780227">
      <w:pPr>
        <w:rPr>
          <w:rFonts w:hint="eastAsia"/>
        </w:rPr>
      </w:pPr>
    </w:p>
    <w:p w:rsidR="00CA632A" w:rsidRDefault="00780227">
      <w:r>
        <w:rPr>
          <w:rFonts w:hint="eastAsia"/>
        </w:rPr>
        <w:lastRenderedPageBreak/>
        <w:t>以</w:t>
      </w:r>
      <w:r w:rsidR="00CA632A" w:rsidRPr="00CA632A">
        <w:rPr>
          <w:rFonts w:hint="eastAsia"/>
        </w:rPr>
        <w:t>12</w:t>
      </w:r>
      <w:r w:rsidR="00CA632A" w:rsidRPr="00CA632A">
        <w:rPr>
          <w:rFonts w:hint="eastAsia"/>
        </w:rPr>
        <w:t>模块</w:t>
      </w:r>
      <w:r w:rsidR="00CA632A" w:rsidRPr="00CA632A">
        <w:rPr>
          <w:rFonts w:hint="eastAsia"/>
        </w:rPr>
        <w:t>9</w:t>
      </w:r>
      <w:r w:rsidR="00CA632A" w:rsidRPr="00CA632A">
        <w:rPr>
          <w:rFonts w:hint="eastAsia"/>
        </w:rPr>
        <w:t>柜的</w:t>
      </w:r>
      <w:r w:rsidR="00CA632A" w:rsidRPr="00CA632A">
        <w:rPr>
          <w:rFonts w:hint="eastAsia"/>
        </w:rPr>
        <w:t>38u</w:t>
      </w:r>
      <w:r w:rsidR="00CA632A" w:rsidRPr="00CA632A">
        <w:rPr>
          <w:rFonts w:hint="eastAsia"/>
        </w:rPr>
        <w:t>应该是对应的</w:t>
      </w:r>
      <w:r w:rsidR="00CA632A" w:rsidRPr="00CA632A">
        <w:rPr>
          <w:rFonts w:hint="eastAsia"/>
        </w:rPr>
        <w:t>6</w:t>
      </w:r>
      <w:r w:rsidR="00CA632A" w:rsidRPr="00CA632A">
        <w:rPr>
          <w:rFonts w:hint="eastAsia"/>
        </w:rPr>
        <w:t>模块</w:t>
      </w:r>
      <w:r w:rsidR="00CA632A" w:rsidRPr="00CA632A">
        <w:rPr>
          <w:rFonts w:hint="eastAsia"/>
        </w:rPr>
        <w:t>3</w:t>
      </w:r>
      <w:r w:rsidR="00CA632A" w:rsidRPr="00CA632A">
        <w:rPr>
          <w:rFonts w:hint="eastAsia"/>
        </w:rPr>
        <w:t>机柜</w:t>
      </w:r>
      <w:r w:rsidR="00CA632A" w:rsidRPr="00CA632A">
        <w:rPr>
          <w:rFonts w:hint="eastAsia"/>
        </w:rPr>
        <w:t>35U</w:t>
      </w:r>
      <w:r>
        <w:rPr>
          <w:rFonts w:hint="eastAsia"/>
        </w:rPr>
        <w:t>为例</w:t>
      </w:r>
    </w:p>
    <w:p w:rsidR="00780227" w:rsidRDefault="00780227"/>
    <w:p w:rsidR="00780227" w:rsidRDefault="00780227">
      <w:pPr>
        <w:rPr>
          <w:rFonts w:hint="eastAsia"/>
        </w:rPr>
      </w:pPr>
    </w:p>
    <w:p w:rsidR="00CA632A" w:rsidRDefault="00CA632A">
      <w:pPr>
        <w:rPr>
          <w:rFonts w:hint="eastAsia"/>
        </w:rPr>
      </w:pPr>
      <w:r>
        <w:rPr>
          <w:noProof/>
        </w:rPr>
        <w:drawing>
          <wp:inline distT="0" distB="0" distL="0" distR="0" wp14:anchorId="499B3B73" wp14:editId="6E0E81D6">
            <wp:extent cx="5274310" cy="4168140"/>
            <wp:effectExtent l="0" t="0" r="2540" b="381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32A" w:rsidRDefault="00CA632A">
      <w:pPr>
        <w:rPr>
          <w:rFonts w:hint="eastAsia"/>
        </w:rPr>
      </w:pPr>
      <w:r>
        <w:rPr>
          <w:noProof/>
        </w:rPr>
        <w:drawing>
          <wp:inline distT="0" distB="0" distL="0" distR="0" wp14:anchorId="3781150D" wp14:editId="1D47B6E6">
            <wp:extent cx="5274310" cy="1784350"/>
            <wp:effectExtent l="0" t="0" r="254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9B5" w:rsidRDefault="00B739B5" w:rsidP="00355731">
      <w:r>
        <w:separator/>
      </w:r>
    </w:p>
  </w:endnote>
  <w:endnote w:type="continuationSeparator" w:id="0">
    <w:p w:rsidR="00B739B5" w:rsidRDefault="00B739B5" w:rsidP="0035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9B5" w:rsidRDefault="00B739B5" w:rsidP="00355731">
      <w:r>
        <w:separator/>
      </w:r>
    </w:p>
  </w:footnote>
  <w:footnote w:type="continuationSeparator" w:id="0">
    <w:p w:rsidR="00B739B5" w:rsidRDefault="00B739B5" w:rsidP="00355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BD"/>
    <w:rsid w:val="0001029E"/>
    <w:rsid w:val="000924BF"/>
    <w:rsid w:val="000E3CBD"/>
    <w:rsid w:val="00290DBC"/>
    <w:rsid w:val="00355731"/>
    <w:rsid w:val="003C1781"/>
    <w:rsid w:val="00622FEF"/>
    <w:rsid w:val="006D1000"/>
    <w:rsid w:val="007663B4"/>
    <w:rsid w:val="00780227"/>
    <w:rsid w:val="00933B88"/>
    <w:rsid w:val="009614D9"/>
    <w:rsid w:val="00B46AA2"/>
    <w:rsid w:val="00B739B5"/>
    <w:rsid w:val="00BE3F32"/>
    <w:rsid w:val="00C118B1"/>
    <w:rsid w:val="00CA62F7"/>
    <w:rsid w:val="00CA632A"/>
    <w:rsid w:val="00CC32FA"/>
    <w:rsid w:val="00D55CD2"/>
    <w:rsid w:val="00DD3804"/>
    <w:rsid w:val="00F6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2641B3-7F7A-4976-9B75-63B9901F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5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57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5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57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4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11</cp:revision>
  <dcterms:created xsi:type="dcterms:W3CDTF">2020-04-26T07:13:00Z</dcterms:created>
  <dcterms:modified xsi:type="dcterms:W3CDTF">2020-05-08T10:29:00Z</dcterms:modified>
</cp:coreProperties>
</file>