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41A" w:rsidRPr="00B650C2" w:rsidRDefault="000F4DD0" w:rsidP="00B650C2">
      <w:pPr>
        <w:pStyle w:val="2"/>
        <w:widowControl w:val="0"/>
        <w:spacing w:before="0" w:after="0" w:line="240" w:lineRule="auto"/>
        <w:jc w:val="both"/>
        <w:rPr>
          <w:rFonts w:ascii="等线" w:eastAsia="等线" w:hAnsi="等线"/>
          <w:b w:val="0"/>
          <w:kern w:val="2"/>
        </w:rPr>
      </w:pPr>
      <w:r w:rsidRPr="00B650C2">
        <w:rPr>
          <w:rFonts w:ascii="等线" w:eastAsia="等线" w:hAnsi="等线" w:hint="eastAsia"/>
          <w:b w:val="0"/>
          <w:kern w:val="2"/>
        </w:rPr>
        <w:t>问题1</w:t>
      </w:r>
    </w:p>
    <w:p w:rsidR="002A141A" w:rsidRDefault="000F4DD0" w:rsidP="000F4DD0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在配线表中绝对位置相同，设备序号不同，导致设备编号不同</w:t>
      </w:r>
      <w:r w:rsidR="001F3828"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550920" cy="1242695"/>
            <wp:effectExtent l="0" t="0" r="508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1242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A141A" w:rsidRPr="00B650C2" w:rsidRDefault="000F4DD0" w:rsidP="00B650C2">
      <w:pPr>
        <w:pStyle w:val="2"/>
        <w:widowControl w:val="0"/>
        <w:spacing w:before="0" w:after="0" w:line="240" w:lineRule="auto"/>
        <w:jc w:val="both"/>
        <w:rPr>
          <w:rFonts w:ascii="等线" w:eastAsia="等线" w:hAnsi="等线"/>
          <w:b w:val="0"/>
          <w:kern w:val="2"/>
        </w:rPr>
      </w:pPr>
      <w:r w:rsidRPr="00B650C2">
        <w:rPr>
          <w:rFonts w:ascii="等线" w:eastAsia="等线" w:hAnsi="等线" w:hint="eastAsia"/>
          <w:b w:val="0"/>
          <w:kern w:val="2"/>
        </w:rPr>
        <w:t>问题2</w:t>
      </w:r>
    </w:p>
    <w:p w:rsidR="001F3828" w:rsidRPr="001F3828" w:rsidRDefault="001F3828" w:rsidP="001F3828"/>
    <w:p w:rsidR="00E95305" w:rsidRDefault="000F4DD0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配线表，</w:t>
      </w:r>
      <w:r w:rsidR="001F3828">
        <w:rPr>
          <w:rFonts w:asciiTheme="minorEastAsia" w:hAnsiTheme="minorEastAsia" w:cstheme="minorEastAsia" w:hint="eastAsia"/>
          <w:sz w:val="21"/>
          <w:szCs w:val="21"/>
        </w:rPr>
        <w:t xml:space="preserve">8号机柜的存在的控制交换机为SW1-3 和SW1-4  </w:t>
      </w:r>
    </w:p>
    <w:p w:rsidR="002A141A" w:rsidRDefault="001F3828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359150" cy="635635"/>
            <wp:effectExtent l="0" t="0" r="19050" b="2476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915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95305" w:rsidRDefault="00E95305">
      <w:pPr>
        <w:rPr>
          <w:rFonts w:asciiTheme="minorEastAsia" w:hAnsiTheme="minorEastAsia" w:cstheme="minorEastAsia"/>
          <w:sz w:val="21"/>
          <w:szCs w:val="21"/>
        </w:rPr>
      </w:pPr>
    </w:p>
    <w:p w:rsidR="002A141A" w:rsidRDefault="000F4DD0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机柜布置图，</w:t>
      </w:r>
      <w:r w:rsidR="001F3828">
        <w:rPr>
          <w:rFonts w:asciiTheme="minorEastAsia" w:hAnsiTheme="minorEastAsia" w:cstheme="minorEastAsia" w:hint="eastAsia"/>
          <w:sz w:val="21"/>
          <w:szCs w:val="21"/>
        </w:rPr>
        <w:t xml:space="preserve">8号机柜的存在的控制交换机为SW1-2和SW1-3  </w:t>
      </w:r>
      <w:r w:rsidR="001F3828"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376295" cy="1094740"/>
            <wp:effectExtent l="0" t="0" r="1905" b="228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629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828" w:rsidRDefault="001F3828">
      <w:pPr>
        <w:rPr>
          <w:rFonts w:asciiTheme="minorEastAsia" w:hAnsiTheme="minorEastAsia" w:cstheme="minorEastAsia"/>
          <w:sz w:val="21"/>
          <w:szCs w:val="21"/>
        </w:rPr>
      </w:pPr>
    </w:p>
    <w:p w:rsidR="002A141A" w:rsidRDefault="001F3828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网络系统图DMB-XT-04</w:t>
      </w:r>
      <w:r w:rsidR="00E95305">
        <w:rPr>
          <w:rFonts w:ascii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8号机柜存在的控制交换机为SW1-2和SW1-3    </w:t>
      </w: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489325" cy="1945005"/>
            <wp:effectExtent l="0" t="0" r="15875" b="1079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9325" cy="1945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828" w:rsidRDefault="001F3828">
      <w:pPr>
        <w:rPr>
          <w:rFonts w:asciiTheme="minorEastAsia" w:hAnsiTheme="minorEastAsia" w:cstheme="minorEastAsia"/>
          <w:sz w:val="21"/>
          <w:szCs w:val="21"/>
        </w:rPr>
      </w:pPr>
    </w:p>
    <w:p w:rsidR="002A141A" w:rsidRDefault="00E95305" w:rsidP="00E95305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配线表，</w:t>
      </w:r>
      <w:r w:rsidR="001F3828">
        <w:rPr>
          <w:rFonts w:asciiTheme="minorEastAsia" w:hAnsiTheme="minorEastAsia" w:cstheme="minorEastAsia" w:hint="eastAsia"/>
          <w:sz w:val="21"/>
          <w:szCs w:val="21"/>
        </w:rPr>
        <w:t xml:space="preserve">12号机柜的40U是SW1-5        </w:t>
      </w:r>
      <w:r w:rsidR="001F3828"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490595" cy="1074420"/>
            <wp:effectExtent l="0" t="0" r="14605" b="1778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0595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828" w:rsidRDefault="001F3828" w:rsidP="00E95305">
      <w:pPr>
        <w:rPr>
          <w:rFonts w:asciiTheme="minorEastAsia" w:hAnsiTheme="minorEastAsia" w:cstheme="minorEastAsia"/>
          <w:sz w:val="21"/>
          <w:szCs w:val="21"/>
        </w:rPr>
      </w:pPr>
    </w:p>
    <w:p w:rsidR="00E95305" w:rsidRDefault="00E95305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机柜布置图，</w:t>
      </w:r>
      <w:r w:rsidR="001F3828">
        <w:rPr>
          <w:rFonts w:asciiTheme="minorEastAsia" w:hAnsiTheme="minorEastAsia" w:cstheme="minorEastAsia" w:hint="eastAsia"/>
          <w:sz w:val="21"/>
          <w:szCs w:val="21"/>
        </w:rPr>
        <w:t xml:space="preserve">12 号机柜的40U是控制交换机SW1-4 </w:t>
      </w:r>
    </w:p>
    <w:p w:rsidR="002A141A" w:rsidRDefault="001F3828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940175" cy="234315"/>
            <wp:effectExtent l="0" t="0" r="22225" b="1968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017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A141A" w:rsidRDefault="001F3828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网络系统图DMB-XT-04</w:t>
      </w:r>
      <w:r w:rsidR="00E95305">
        <w:rPr>
          <w:rFonts w:ascii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hAnsiTheme="minorEastAsia" w:cstheme="minorEastAsia" w:hint="eastAsia"/>
          <w:sz w:val="21"/>
          <w:szCs w:val="21"/>
        </w:rPr>
        <w:t>12号机柜存在的是SW1-4</w:t>
      </w:r>
    </w:p>
    <w:p w:rsidR="002A141A" w:rsidRDefault="001F3828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2987675" cy="1391285"/>
            <wp:effectExtent l="0" t="0" r="9525" b="571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65A26" w:rsidRDefault="00E65A26">
      <w:pPr>
        <w:rPr>
          <w:rFonts w:asciiTheme="minorEastAsia" w:hAnsiTheme="minorEastAsia" w:cstheme="minorEastAsia" w:hint="eastAsia"/>
          <w:sz w:val="21"/>
          <w:szCs w:val="21"/>
        </w:rPr>
      </w:pPr>
    </w:p>
    <w:p w:rsidR="00E95305" w:rsidRPr="00B650C2" w:rsidRDefault="00E95305" w:rsidP="00B650C2">
      <w:pPr>
        <w:pStyle w:val="2"/>
        <w:widowControl w:val="0"/>
        <w:spacing w:before="0" w:after="0" w:line="240" w:lineRule="auto"/>
        <w:jc w:val="both"/>
        <w:rPr>
          <w:rFonts w:ascii="等线" w:eastAsia="等线" w:hAnsi="等线"/>
          <w:b w:val="0"/>
          <w:kern w:val="2"/>
        </w:rPr>
      </w:pPr>
      <w:r w:rsidRPr="00B650C2">
        <w:rPr>
          <w:rFonts w:ascii="等线" w:eastAsia="等线" w:hAnsi="等线"/>
          <w:b w:val="0"/>
          <w:kern w:val="2"/>
        </w:rPr>
        <w:t>问题</w:t>
      </w:r>
      <w:r w:rsidRPr="00B650C2">
        <w:rPr>
          <w:rFonts w:ascii="等线" w:eastAsia="等线" w:hAnsi="等线" w:hint="eastAsia"/>
          <w:b w:val="0"/>
          <w:kern w:val="2"/>
        </w:rPr>
        <w:t>3</w:t>
      </w:r>
    </w:p>
    <w:p w:rsidR="002A141A" w:rsidRDefault="00E95305" w:rsidP="00E95305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配线表，</w:t>
      </w:r>
      <w:r w:rsidR="001F3828">
        <w:rPr>
          <w:rFonts w:asciiTheme="minorEastAsia" w:hAnsiTheme="minorEastAsia" w:cstheme="minorEastAsia" w:hint="eastAsia"/>
          <w:sz w:val="21"/>
          <w:szCs w:val="21"/>
        </w:rPr>
        <w:t>2号机柜存在两个控制交换机SW1-1和SW1-2</w:t>
      </w:r>
    </w:p>
    <w:p w:rsidR="002A141A" w:rsidRDefault="001F3828" w:rsidP="00E95305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822700" cy="419100"/>
            <wp:effectExtent l="0" t="0" r="12700" b="1270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2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828" w:rsidRDefault="001F3828" w:rsidP="00E95305">
      <w:pPr>
        <w:rPr>
          <w:rFonts w:asciiTheme="minorEastAsia" w:hAnsiTheme="minorEastAsia" w:cstheme="minorEastAsia"/>
          <w:sz w:val="21"/>
          <w:szCs w:val="21"/>
        </w:rPr>
      </w:pPr>
    </w:p>
    <w:p w:rsidR="00E95305" w:rsidRDefault="001F3828" w:rsidP="00E95305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 xml:space="preserve">机柜布置图中2号机柜存在两个控制交换机SW1-1 </w:t>
      </w:r>
    </w:p>
    <w:p w:rsidR="002A141A" w:rsidRDefault="001F3828" w:rsidP="00E95305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4013200" cy="725170"/>
            <wp:effectExtent l="0" t="0" r="0" b="1143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F3828" w:rsidRDefault="001F3828" w:rsidP="00E95305">
      <w:pPr>
        <w:ind w:left="315" w:hangingChars="150" w:hanging="315"/>
        <w:rPr>
          <w:rFonts w:asciiTheme="minorEastAsia" w:hAnsiTheme="minorEastAsia" w:cstheme="minorEastAsia"/>
          <w:sz w:val="21"/>
          <w:szCs w:val="21"/>
        </w:rPr>
      </w:pPr>
    </w:p>
    <w:p w:rsidR="002A141A" w:rsidRDefault="001F3828" w:rsidP="00E95305">
      <w:pPr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网络系统图DMB-XT-04</w:t>
      </w:r>
      <w:r w:rsidR="00E95305">
        <w:rPr>
          <w:rFonts w:ascii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2号机柜存在两个控制交换机SW1-1和SW1-2  </w:t>
      </w:r>
      <w:r>
        <w:rPr>
          <w:rFonts w:ascii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2963545" cy="1791335"/>
            <wp:effectExtent l="0" t="0" r="8255" b="12065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3545" cy="1791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65A26" w:rsidRDefault="00E65A26" w:rsidP="00E95305">
      <w:pPr>
        <w:rPr>
          <w:rFonts w:asciiTheme="minorEastAsia" w:hAnsiTheme="minorEastAsia" w:cstheme="minorEastAsia"/>
          <w:sz w:val="21"/>
          <w:szCs w:val="21"/>
        </w:rPr>
      </w:pPr>
      <w:bookmarkStart w:id="0" w:name="_GoBack"/>
      <w:bookmarkEnd w:id="0"/>
    </w:p>
    <w:p w:rsidR="002A141A" w:rsidRDefault="002A141A">
      <w:pPr>
        <w:rPr>
          <w:rFonts w:asciiTheme="minorEastAsia" w:hAnsiTheme="minorEastAsia" w:cstheme="minorEastAsia"/>
          <w:sz w:val="21"/>
          <w:szCs w:val="21"/>
        </w:rPr>
      </w:pPr>
    </w:p>
    <w:p w:rsidR="002A141A" w:rsidRPr="00B650C2" w:rsidRDefault="00E95305" w:rsidP="00B650C2">
      <w:pPr>
        <w:pStyle w:val="2"/>
        <w:widowControl w:val="0"/>
        <w:spacing w:before="0" w:after="0" w:line="240" w:lineRule="auto"/>
        <w:jc w:val="both"/>
        <w:rPr>
          <w:rFonts w:ascii="等线" w:eastAsia="等线" w:hAnsi="等线"/>
          <w:b w:val="0"/>
          <w:kern w:val="2"/>
        </w:rPr>
      </w:pPr>
      <w:r w:rsidRPr="00B650C2">
        <w:rPr>
          <w:rFonts w:ascii="等线" w:eastAsia="等线" w:hAnsi="等线"/>
          <w:b w:val="0"/>
          <w:kern w:val="2"/>
        </w:rPr>
        <w:t>问题</w:t>
      </w:r>
      <w:r w:rsidRPr="00B650C2">
        <w:rPr>
          <w:rFonts w:ascii="等线" w:eastAsia="等线" w:hAnsi="等线" w:hint="eastAsia"/>
          <w:b w:val="0"/>
          <w:kern w:val="2"/>
        </w:rPr>
        <w:t>4</w:t>
      </w:r>
    </w:p>
    <w:p w:rsidR="002A141A" w:rsidRDefault="001F3828" w:rsidP="001F3828">
      <w:r>
        <w:t>网络系统图</w:t>
      </w:r>
      <w:r>
        <w:rPr>
          <w:rFonts w:hint="eastAsia"/>
        </w:rPr>
        <w:t>DMB-XT-04</w:t>
      </w:r>
      <w:r>
        <w:t>中，</w:t>
      </w:r>
      <w:r>
        <w:t>3</w:t>
      </w:r>
      <w:r>
        <w:t>号机柜和</w:t>
      </w:r>
      <w:r>
        <w:t>8</w:t>
      </w:r>
      <w:r>
        <w:t>号机柜中设备标记重复</w:t>
      </w:r>
    </w:p>
    <w:p w:rsidR="002A141A" w:rsidRDefault="001F3828">
      <w:pPr>
        <w:ind w:firstLine="720"/>
      </w:pPr>
      <w:r>
        <w:rPr>
          <w:noProof/>
        </w:rPr>
        <w:drawing>
          <wp:inline distT="0" distB="0" distL="114300" distR="114300">
            <wp:extent cx="1235075" cy="1816100"/>
            <wp:effectExtent l="0" t="0" r="9525" b="1270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25550" cy="1802765"/>
            <wp:effectExtent l="0" t="0" r="19050" b="63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A141A" w:rsidRDefault="002A141A">
      <w:pPr>
        <w:ind w:firstLine="720"/>
      </w:pPr>
    </w:p>
    <w:sectPr w:rsidR="002A141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62"/>
    <w:rsid w:val="EAECA68A"/>
    <w:rsid w:val="000F4DD0"/>
    <w:rsid w:val="001F3828"/>
    <w:rsid w:val="002A141A"/>
    <w:rsid w:val="007E0774"/>
    <w:rsid w:val="007E7562"/>
    <w:rsid w:val="00A944C6"/>
    <w:rsid w:val="00B650C2"/>
    <w:rsid w:val="00E65A26"/>
    <w:rsid w:val="00E95305"/>
    <w:rsid w:val="3FBDA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BC7C9F-9774-4A9A-AFEE-39317234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F4D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F4DD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 liu</dc:creator>
  <cp:lastModifiedBy>ThinkPad</cp:lastModifiedBy>
  <cp:revision>4</cp:revision>
  <dcterms:created xsi:type="dcterms:W3CDTF">2016-11-19T16:45:00Z</dcterms:created>
  <dcterms:modified xsi:type="dcterms:W3CDTF">2020-06-03T06:00:00Z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2052-2.2.0.3563</vt:lpwstr>
  </property>
</Properties>
</file>