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E8CF" w14:textId="17C3C4A2" w:rsidR="005724D8" w:rsidRDefault="0014208C" w:rsidP="0014208C">
      <w:pPr>
        <w:pStyle w:val="1"/>
        <w:jc w:val="center"/>
      </w:pPr>
      <w:r>
        <w:rPr>
          <w:rFonts w:hint="eastAsia"/>
        </w:rPr>
        <w:t>H</w:t>
      </w:r>
      <w:r>
        <w:t>3C</w:t>
      </w:r>
      <w:r>
        <w:rPr>
          <w:rFonts w:hint="eastAsia"/>
        </w:rPr>
        <w:t>交换机高可用测试</w:t>
      </w:r>
    </w:p>
    <w:p w14:paraId="453D7DB4" w14:textId="2B9A33BE" w:rsidR="004E5122" w:rsidRDefault="00BE360B" w:rsidP="004E5122">
      <w:pPr>
        <w:pStyle w:val="2"/>
      </w:pPr>
      <w:r>
        <w:rPr>
          <w:rFonts w:hint="eastAsia"/>
        </w:rPr>
        <w:t>1</w:t>
      </w:r>
      <w:r>
        <w:t>.</w:t>
      </w:r>
      <w:r w:rsidR="004E5122">
        <w:rPr>
          <w:rFonts w:hint="eastAsia"/>
        </w:rPr>
        <w:t>测试1</w:t>
      </w:r>
    </w:p>
    <w:p w14:paraId="1B94451C" w14:textId="296B1756" w:rsidR="0014208C" w:rsidRDefault="00BE360B" w:rsidP="00BE360B">
      <w:pPr>
        <w:pStyle w:val="3"/>
      </w:pPr>
      <w:r>
        <w:rPr>
          <w:rFonts w:hint="eastAsia"/>
        </w:rPr>
        <w:t>1</w:t>
      </w:r>
      <w:r>
        <w:t>.1.</w:t>
      </w:r>
      <w:r w:rsidR="0014208C">
        <w:rPr>
          <w:rFonts w:hint="eastAsia"/>
        </w:rPr>
        <w:t>测试说明</w:t>
      </w:r>
    </w:p>
    <w:p w14:paraId="32DD8F03" w14:textId="23138F68" w:rsidR="0014208C" w:rsidRPr="00D30988" w:rsidRDefault="0014208C">
      <w:pPr>
        <w:rPr>
          <w:rFonts w:asciiTheme="minorEastAsia" w:hAnsiTheme="minorEastAsia"/>
        </w:rPr>
      </w:pPr>
      <w:r>
        <w:tab/>
      </w:r>
      <w:r w:rsidRPr="00D30988">
        <w:rPr>
          <w:rFonts w:asciiTheme="minorEastAsia" w:hAnsiTheme="minorEastAsia" w:hint="eastAsia"/>
        </w:rPr>
        <w:t>使用技术</w:t>
      </w:r>
      <w:r w:rsidR="00560AD2" w:rsidRPr="00D30988">
        <w:rPr>
          <w:rFonts w:asciiTheme="minorEastAsia" w:hAnsiTheme="minorEastAsia" w:hint="eastAsia"/>
        </w:rPr>
        <w:t>：</w:t>
      </w:r>
      <w:r w:rsidR="003632AD" w:rsidRPr="00D30988">
        <w:rPr>
          <w:rFonts w:asciiTheme="minorEastAsia" w:hAnsiTheme="minorEastAsia" w:hint="eastAsia"/>
        </w:rPr>
        <w:t>IRF</w:t>
      </w:r>
      <w:r w:rsidR="00BE360B" w:rsidRPr="00D30988">
        <w:rPr>
          <w:rFonts w:asciiTheme="minorEastAsia" w:hAnsiTheme="minorEastAsia" w:hint="eastAsia"/>
        </w:rPr>
        <w:t>堆叠</w:t>
      </w:r>
    </w:p>
    <w:p w14:paraId="014949E6" w14:textId="5AC24E8C" w:rsidR="00623AED" w:rsidRPr="00D30988" w:rsidRDefault="0014208C" w:rsidP="00623AED">
      <w:pPr>
        <w:rPr>
          <w:rFonts w:asciiTheme="minorEastAsia" w:hAnsiTheme="minorEastAsia"/>
        </w:rPr>
      </w:pPr>
      <w:r w:rsidRPr="00D30988">
        <w:rPr>
          <w:rFonts w:asciiTheme="minorEastAsia" w:hAnsiTheme="minorEastAsia"/>
        </w:rPr>
        <w:tab/>
      </w:r>
      <w:r w:rsidRPr="00D30988">
        <w:rPr>
          <w:rFonts w:asciiTheme="minorEastAsia" w:hAnsiTheme="minorEastAsia" w:hint="eastAsia"/>
        </w:rPr>
        <w:t>技术介绍</w:t>
      </w:r>
      <w:r w:rsidR="00560AD2" w:rsidRPr="00D30988">
        <w:rPr>
          <w:rFonts w:asciiTheme="minorEastAsia" w:hAnsiTheme="minorEastAsia" w:hint="eastAsia"/>
        </w:rPr>
        <w:t>：</w:t>
      </w:r>
      <w:r w:rsidR="00AE2C4E" w:rsidRPr="00D30988">
        <w:rPr>
          <w:rFonts w:asciiTheme="minorEastAsia" w:hAnsiTheme="minorEastAsia" w:cs="Helvetica"/>
          <w:color w:val="333333"/>
          <w:szCs w:val="21"/>
          <w:shd w:val="clear" w:color="auto" w:fill="FFFFFF"/>
        </w:rPr>
        <w:t>IRF 是Intelligent Resilient Framework的简称，</w:t>
      </w:r>
      <w:r w:rsidR="00623AED" w:rsidRPr="00D30988">
        <w:rPr>
          <w:rFonts w:asciiTheme="minorEastAsia" w:hAnsiTheme="minorEastAsia"/>
        </w:rPr>
        <w:t>IRF称之为智能弹性架构，是H3C自主研发的硬件虚拟化技术，它的核心思想是将多台设备通过IRF物理端口连接在一起，进行必要的配置后，虚拟化成一台“分布式设备”。使用这种虚拟换技术可以集合多台设备的硬件资源和软件处理能力，实现多台设备的协同工作、统一管理和不间断维护（简单说，IRF技术就是“硬件虚拟化技术”，将多个硬件设备虚拟化出一台更大的硬件设备）。</w:t>
      </w:r>
    </w:p>
    <w:p w14:paraId="68DC8DE3" w14:textId="77777777" w:rsidR="00623AED" w:rsidRPr="00D30988" w:rsidRDefault="00623AED" w:rsidP="00623AED">
      <w:pPr>
        <w:rPr>
          <w:rFonts w:asciiTheme="minorEastAsia" w:hAnsiTheme="minorEastAsia"/>
        </w:rPr>
      </w:pPr>
    </w:p>
    <w:p w14:paraId="41A8DE00" w14:textId="4F47D822" w:rsidR="0014208C" w:rsidRPr="00D30988" w:rsidRDefault="0014208C">
      <w:pPr>
        <w:rPr>
          <w:rFonts w:asciiTheme="minorEastAsia" w:hAnsiTheme="minorEastAsia"/>
        </w:rPr>
      </w:pPr>
      <w:r>
        <w:tab/>
      </w:r>
      <w:r w:rsidRPr="00D30988">
        <w:rPr>
          <w:rFonts w:asciiTheme="minorEastAsia" w:hAnsiTheme="minorEastAsia" w:hint="eastAsia"/>
        </w:rPr>
        <w:t>网络拓扑</w:t>
      </w:r>
      <w:r w:rsidR="00560AD2" w:rsidRPr="00D30988">
        <w:rPr>
          <w:rFonts w:asciiTheme="minorEastAsia" w:hAnsiTheme="minorEastAsia" w:hint="eastAsia"/>
        </w:rPr>
        <w:t>：</w:t>
      </w:r>
    </w:p>
    <w:p w14:paraId="5161A7C1" w14:textId="74FFC7F1" w:rsidR="00EF476E" w:rsidRPr="00D30988" w:rsidRDefault="00826806">
      <w:pPr>
        <w:rPr>
          <w:rFonts w:asciiTheme="minorEastAsia" w:hAnsiTheme="minorEastAsia"/>
        </w:rPr>
      </w:pPr>
      <w:r w:rsidRPr="00D30988">
        <w:rPr>
          <w:rFonts w:asciiTheme="minorEastAsia" w:hAnsiTheme="minorEastAsia"/>
          <w:noProof/>
        </w:rPr>
        <w:drawing>
          <wp:inline distT="0" distB="0" distL="0" distR="0" wp14:anchorId="13A655CD" wp14:editId="299F030F">
            <wp:extent cx="5274310" cy="38925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6D3AE" w14:textId="69A7A08E" w:rsidR="0014208C" w:rsidRPr="00D30988" w:rsidRDefault="0014208C">
      <w:pPr>
        <w:rPr>
          <w:rFonts w:asciiTheme="minorEastAsia" w:hAnsiTheme="minorEastAsia"/>
        </w:rPr>
      </w:pPr>
      <w:r w:rsidRPr="00D30988">
        <w:rPr>
          <w:rFonts w:asciiTheme="minorEastAsia" w:hAnsiTheme="minorEastAsia"/>
        </w:rPr>
        <w:tab/>
      </w:r>
      <w:r w:rsidRPr="00D30988">
        <w:rPr>
          <w:rFonts w:asciiTheme="minorEastAsia" w:hAnsiTheme="minorEastAsia" w:hint="eastAsia"/>
        </w:rPr>
        <w:t>实验设备介绍</w:t>
      </w:r>
    </w:p>
    <w:tbl>
      <w:tblPr>
        <w:tblStyle w:val="a3"/>
        <w:tblW w:w="4462" w:type="dxa"/>
        <w:jc w:val="center"/>
        <w:tblLook w:val="04A0" w:firstRow="1" w:lastRow="0" w:firstColumn="1" w:lastColumn="0" w:noHBand="0" w:noVBand="1"/>
      </w:tblPr>
      <w:tblGrid>
        <w:gridCol w:w="1053"/>
        <w:gridCol w:w="2617"/>
        <w:gridCol w:w="792"/>
      </w:tblGrid>
      <w:tr w:rsidR="0014208C" w:rsidRPr="00D30988" w14:paraId="35578FEB" w14:textId="77777777" w:rsidTr="00560AD2">
        <w:trPr>
          <w:trHeight w:val="342"/>
          <w:jc w:val="center"/>
        </w:trPr>
        <w:tc>
          <w:tcPr>
            <w:tcW w:w="0" w:type="auto"/>
          </w:tcPr>
          <w:p w14:paraId="61DA8447" w14:textId="51557200" w:rsidR="0014208C" w:rsidRPr="00D30988" w:rsidRDefault="0014208C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类型</w:t>
            </w:r>
          </w:p>
        </w:tc>
        <w:tc>
          <w:tcPr>
            <w:tcW w:w="0" w:type="auto"/>
          </w:tcPr>
          <w:p w14:paraId="17117947" w14:textId="4C5A6E84" w:rsidR="0014208C" w:rsidRPr="00D30988" w:rsidRDefault="0014208C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型号</w:t>
            </w:r>
          </w:p>
        </w:tc>
        <w:tc>
          <w:tcPr>
            <w:tcW w:w="0" w:type="auto"/>
          </w:tcPr>
          <w:p w14:paraId="14665856" w14:textId="54C0A467" w:rsidR="0014208C" w:rsidRPr="00D30988" w:rsidRDefault="0014208C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数量</w:t>
            </w:r>
          </w:p>
        </w:tc>
      </w:tr>
      <w:tr w:rsidR="0014208C" w:rsidRPr="00D30988" w14:paraId="444C30B1" w14:textId="77777777" w:rsidTr="00560AD2">
        <w:trPr>
          <w:trHeight w:val="335"/>
          <w:jc w:val="center"/>
        </w:trPr>
        <w:tc>
          <w:tcPr>
            <w:tcW w:w="0" w:type="auto"/>
          </w:tcPr>
          <w:p w14:paraId="7B38F871" w14:textId="249076BF" w:rsidR="0014208C" w:rsidRPr="00D30988" w:rsidRDefault="0014208C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交换机</w:t>
            </w:r>
          </w:p>
        </w:tc>
        <w:tc>
          <w:tcPr>
            <w:tcW w:w="0" w:type="auto"/>
          </w:tcPr>
          <w:p w14:paraId="53A01198" w14:textId="0FC4C09F" w:rsidR="0014208C" w:rsidRPr="00D30988" w:rsidRDefault="00560F4B" w:rsidP="00560F4B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/>
              </w:rPr>
              <w:t xml:space="preserve">H3C </w:t>
            </w:r>
            <w:r w:rsidR="00EF476E" w:rsidRPr="00D30988">
              <w:rPr>
                <w:rFonts w:asciiTheme="minorEastAsia" w:hAnsiTheme="minorEastAsia"/>
              </w:rPr>
              <w:t>S</w:t>
            </w:r>
            <w:r w:rsidRPr="00D30988">
              <w:rPr>
                <w:rFonts w:asciiTheme="minorEastAsia" w:hAnsiTheme="minorEastAsia"/>
              </w:rPr>
              <w:t>6890</w:t>
            </w:r>
          </w:p>
        </w:tc>
        <w:tc>
          <w:tcPr>
            <w:tcW w:w="0" w:type="auto"/>
          </w:tcPr>
          <w:p w14:paraId="3ECFC883" w14:textId="3B59D692" w:rsidR="0014208C" w:rsidRPr="00D30988" w:rsidRDefault="00EF476E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2</w:t>
            </w:r>
          </w:p>
        </w:tc>
      </w:tr>
      <w:tr w:rsidR="0014208C" w:rsidRPr="00D30988" w14:paraId="7DD3A8F7" w14:textId="77777777" w:rsidTr="00560AD2">
        <w:trPr>
          <w:trHeight w:val="342"/>
          <w:jc w:val="center"/>
        </w:trPr>
        <w:tc>
          <w:tcPr>
            <w:tcW w:w="0" w:type="auto"/>
          </w:tcPr>
          <w:p w14:paraId="2300C5DB" w14:textId="304B4E8C" w:rsidR="0014208C" w:rsidRPr="00D30988" w:rsidRDefault="0014208C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服务器</w:t>
            </w:r>
          </w:p>
        </w:tc>
        <w:tc>
          <w:tcPr>
            <w:tcW w:w="0" w:type="auto"/>
          </w:tcPr>
          <w:p w14:paraId="6FB31A3A" w14:textId="7780CA2F" w:rsidR="0014208C" w:rsidRPr="00D30988" w:rsidRDefault="00560F4B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/>
              </w:rPr>
              <w:t>宁畅</w:t>
            </w:r>
            <w:r w:rsidRPr="00D30988">
              <w:rPr>
                <w:rFonts w:asciiTheme="minorEastAsia" w:hAnsiTheme="minorEastAsia" w:hint="eastAsia"/>
              </w:rPr>
              <w:t xml:space="preserve"> R</w:t>
            </w:r>
            <w:r w:rsidRPr="00D30988">
              <w:rPr>
                <w:rFonts w:asciiTheme="minorEastAsia" w:hAnsiTheme="minorEastAsia"/>
              </w:rPr>
              <w:t>620 G40</w:t>
            </w:r>
          </w:p>
        </w:tc>
        <w:tc>
          <w:tcPr>
            <w:tcW w:w="0" w:type="auto"/>
          </w:tcPr>
          <w:p w14:paraId="450221B3" w14:textId="34E2F9D4" w:rsidR="0014208C" w:rsidRPr="00D30988" w:rsidRDefault="0050148E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2</w:t>
            </w:r>
          </w:p>
        </w:tc>
      </w:tr>
      <w:tr w:rsidR="0014208C" w:rsidRPr="00D30988" w14:paraId="08B58083" w14:textId="77777777" w:rsidTr="00560AD2">
        <w:trPr>
          <w:trHeight w:val="342"/>
          <w:jc w:val="center"/>
        </w:trPr>
        <w:tc>
          <w:tcPr>
            <w:tcW w:w="0" w:type="auto"/>
          </w:tcPr>
          <w:p w14:paraId="09707ADF" w14:textId="58215F85" w:rsidR="0014208C" w:rsidRPr="00D30988" w:rsidRDefault="0014208C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网线</w:t>
            </w:r>
          </w:p>
        </w:tc>
        <w:tc>
          <w:tcPr>
            <w:tcW w:w="0" w:type="auto"/>
          </w:tcPr>
          <w:p w14:paraId="3B265FB4" w14:textId="2D5DEB1D" w:rsidR="0014208C" w:rsidRPr="00D30988" w:rsidRDefault="00B75FF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交换机管理网线</w:t>
            </w:r>
          </w:p>
        </w:tc>
        <w:tc>
          <w:tcPr>
            <w:tcW w:w="0" w:type="auto"/>
          </w:tcPr>
          <w:p w14:paraId="4A325A0D" w14:textId="77777777" w:rsidR="0014208C" w:rsidRPr="00D30988" w:rsidRDefault="0014208C">
            <w:pPr>
              <w:rPr>
                <w:rFonts w:asciiTheme="minorEastAsia" w:hAnsiTheme="minorEastAsia"/>
              </w:rPr>
            </w:pPr>
          </w:p>
        </w:tc>
      </w:tr>
      <w:tr w:rsidR="0014208C" w:rsidRPr="00D30988" w14:paraId="03AFC819" w14:textId="77777777" w:rsidTr="00560AD2">
        <w:trPr>
          <w:trHeight w:val="335"/>
          <w:jc w:val="center"/>
        </w:trPr>
        <w:tc>
          <w:tcPr>
            <w:tcW w:w="0" w:type="auto"/>
          </w:tcPr>
          <w:p w14:paraId="0763DFE3" w14:textId="3307D707" w:rsidR="0014208C" w:rsidRPr="00D30988" w:rsidRDefault="0014208C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lastRenderedPageBreak/>
              <w:t>光纤</w:t>
            </w:r>
          </w:p>
        </w:tc>
        <w:tc>
          <w:tcPr>
            <w:tcW w:w="0" w:type="auto"/>
          </w:tcPr>
          <w:p w14:paraId="1D90B626" w14:textId="43CEEDB0" w:rsidR="0014208C" w:rsidRPr="00D30988" w:rsidRDefault="00B75FF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万兆光纤</w:t>
            </w:r>
          </w:p>
        </w:tc>
        <w:tc>
          <w:tcPr>
            <w:tcW w:w="0" w:type="auto"/>
          </w:tcPr>
          <w:p w14:paraId="53A88980" w14:textId="77777777" w:rsidR="0014208C" w:rsidRPr="00D30988" w:rsidRDefault="0014208C">
            <w:pPr>
              <w:rPr>
                <w:rFonts w:asciiTheme="minorEastAsia" w:hAnsiTheme="minorEastAsia"/>
              </w:rPr>
            </w:pPr>
          </w:p>
        </w:tc>
      </w:tr>
      <w:tr w:rsidR="00C00653" w:rsidRPr="00D30988" w14:paraId="1707FBD0" w14:textId="77777777" w:rsidTr="00560AD2">
        <w:trPr>
          <w:trHeight w:val="335"/>
          <w:jc w:val="center"/>
        </w:trPr>
        <w:tc>
          <w:tcPr>
            <w:tcW w:w="0" w:type="auto"/>
          </w:tcPr>
          <w:p w14:paraId="0063B5DE" w14:textId="02F78E77" w:rsidR="00C00653" w:rsidRPr="00D30988" w:rsidRDefault="00F447A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光模块</w:t>
            </w:r>
          </w:p>
        </w:tc>
        <w:tc>
          <w:tcPr>
            <w:tcW w:w="0" w:type="auto"/>
          </w:tcPr>
          <w:p w14:paraId="0C44AF3D" w14:textId="3D205863" w:rsidR="00C00653" w:rsidRPr="00D30988" w:rsidRDefault="00F447A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 w:hint="eastAsia"/>
              </w:rPr>
              <w:t>G</w:t>
            </w:r>
            <w:r>
              <w:rPr>
                <w:rFonts w:asciiTheme="minorEastAsia" w:hAnsiTheme="minorEastAsia"/>
              </w:rPr>
              <w:t xml:space="preserve"> 40</w:t>
            </w:r>
            <w:r>
              <w:rPr>
                <w:rFonts w:asciiTheme="minorEastAsia" w:hAnsiTheme="minorEastAsia" w:hint="eastAsia"/>
              </w:rPr>
              <w:t>G万兆光模块</w:t>
            </w:r>
          </w:p>
        </w:tc>
        <w:tc>
          <w:tcPr>
            <w:tcW w:w="0" w:type="auto"/>
          </w:tcPr>
          <w:p w14:paraId="4203635F" w14:textId="77777777" w:rsidR="00C00653" w:rsidRPr="00D30988" w:rsidRDefault="00C00653">
            <w:pPr>
              <w:rPr>
                <w:rFonts w:asciiTheme="minorEastAsia" w:hAnsiTheme="minorEastAsia"/>
              </w:rPr>
            </w:pPr>
          </w:p>
        </w:tc>
      </w:tr>
    </w:tbl>
    <w:p w14:paraId="3B01CEEF" w14:textId="748BEAF3" w:rsidR="00C00653" w:rsidRDefault="0059156C" w:rsidP="00C00653">
      <w:pPr>
        <w:pStyle w:val="3"/>
      </w:pPr>
      <w:r>
        <w:t>1.1.1</w:t>
      </w:r>
      <w:r w:rsidR="00427A60">
        <w:t>.</w:t>
      </w:r>
      <w:r w:rsidR="00F80EC7">
        <w:t>IRF</w:t>
      </w:r>
      <w:r w:rsidR="00F80EC7">
        <w:rPr>
          <w:rFonts w:hint="eastAsia"/>
        </w:rPr>
        <w:t>配置</w:t>
      </w:r>
      <w:r w:rsidR="00C00653">
        <w:t>注意事项</w:t>
      </w:r>
      <w:r w:rsidR="00C00653">
        <w:rPr>
          <w:rFonts w:hint="eastAsia"/>
        </w:rPr>
        <w:t>：</w:t>
      </w:r>
    </w:p>
    <w:p w14:paraId="2854099F" w14:textId="4BC72B7F" w:rsidR="00C00653" w:rsidRPr="00D30988" w:rsidRDefault="00C00653" w:rsidP="0059156C">
      <w:pPr>
        <w:rPr>
          <w:rFonts w:asciiTheme="minorEastAsia" w:hAnsiTheme="minorEastAsia"/>
        </w:rPr>
      </w:pPr>
      <w:r w:rsidRPr="00D30988">
        <w:rPr>
          <w:rFonts w:asciiTheme="minorEastAsia" w:hAnsiTheme="minorEastAsia"/>
          <w:color w:val="404040"/>
          <w:shd w:val="clear" w:color="auto" w:fill="FFFFFF"/>
        </w:rPr>
        <w:t>配置 IRF 需要用万兆接口，即 FGE 或 XGE 开头的接口</w:t>
      </w:r>
    </w:p>
    <w:p w14:paraId="5EC74E89" w14:textId="0917FEC3" w:rsidR="0014208C" w:rsidRDefault="00BE360B" w:rsidP="00BE360B">
      <w:pPr>
        <w:pStyle w:val="3"/>
      </w:pPr>
      <w:r>
        <w:rPr>
          <w:rFonts w:hint="eastAsia"/>
        </w:rPr>
        <w:t>1</w:t>
      </w:r>
      <w:r>
        <w:t>.2.</w:t>
      </w:r>
      <w:r w:rsidR="0014208C">
        <w:rPr>
          <w:rFonts w:hint="eastAsia"/>
        </w:rPr>
        <w:t>交换机配置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E360B" w14:paraId="41AA0A6A" w14:textId="77777777" w:rsidTr="00BE360B">
        <w:tc>
          <w:tcPr>
            <w:tcW w:w="8296" w:type="dxa"/>
          </w:tcPr>
          <w:p w14:paraId="08F836A2" w14:textId="77777777" w:rsidR="00B64CD9" w:rsidRPr="00D30988" w:rsidRDefault="008F17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/>
                <w:szCs w:val="21"/>
              </w:rPr>
            </w:pPr>
            <w:hyperlink r:id="rId8" w:tgtFrame="_blank" w:history="1">
              <w:r w:rsidR="00B64CD9" w:rsidRPr="00D30988">
                <w:rPr>
                  <w:rStyle w:val="a5"/>
                  <w:rFonts w:asciiTheme="minorEastAsia" w:hAnsiTheme="minorEastAsia"/>
                  <w:color w:val="auto"/>
                  <w:szCs w:val="21"/>
                  <w:shd w:val="clear" w:color="auto" w:fill="FFFFFF"/>
                </w:rPr>
                <w:t>步骤一：查看设备编号</w:t>
              </w:r>
            </w:hyperlink>
          </w:p>
          <w:p w14:paraId="35548F43" w14:textId="77777777" w:rsidR="00B64CD9" w:rsidRPr="00D30988" w:rsidRDefault="00B64C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/>
                <w:szCs w:val="21"/>
                <w:shd w:val="clear" w:color="auto" w:fill="FFFFFF"/>
              </w:rPr>
            </w:pPr>
            <w:r w:rsidRPr="00D30988">
              <w:rPr>
                <w:rFonts w:asciiTheme="minorEastAsia" w:hAnsiTheme="minorEastAsia"/>
                <w:szCs w:val="21"/>
                <w:shd w:val="clear" w:color="auto" w:fill="FFFFFF"/>
              </w:rPr>
              <w:t>使用命令display irf查看设备的编号 即 MemberID</w:t>
            </w:r>
          </w:p>
          <w:p w14:paraId="0808CFD7" w14:textId="77777777" w:rsidR="00B64CD9" w:rsidRPr="00D30988" w:rsidRDefault="00B64C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30988">
              <w:rPr>
                <w:rFonts w:asciiTheme="minorEastAsia" w:hAnsiTheme="minorEastAsia"/>
                <w:noProof/>
                <w:szCs w:val="21"/>
              </w:rPr>
              <w:drawing>
                <wp:inline distT="0" distB="0" distL="0" distR="0" wp14:anchorId="0E5962AF" wp14:editId="162B7C6A">
                  <wp:extent cx="5248275" cy="2733675"/>
                  <wp:effectExtent l="0" t="0" r="9525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8275" cy="273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1A1E0E" w14:textId="77777777" w:rsidR="00B64CD9" w:rsidRPr="00D30988" w:rsidRDefault="008F17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hyperlink r:id="rId10" w:tgtFrame="_blank" w:history="1">
              <w:r w:rsidR="00B64CD9" w:rsidRPr="00D30988">
                <w:rPr>
                  <w:rStyle w:val="a5"/>
                  <w:rFonts w:asciiTheme="minorEastAsia" w:hAnsiTheme="minorEastAsia"/>
                  <w:color w:val="auto"/>
                  <w:szCs w:val="21"/>
                  <w:shd w:val="clear" w:color="auto" w:fill="FFFFFF"/>
                </w:rPr>
                <w:t>步骤二：修改设备编号</w:t>
              </w:r>
            </w:hyperlink>
          </w:p>
          <w:p w14:paraId="65FFECB4" w14:textId="77777777" w:rsidR="00B64CD9" w:rsidRPr="00D30988" w:rsidRDefault="00B64C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30988">
              <w:rPr>
                <w:rFonts w:asciiTheme="minorEastAsia" w:hAnsiTheme="minorEastAsia" w:cs="宋体"/>
                <w:kern w:val="0"/>
                <w:szCs w:val="21"/>
              </w:rPr>
              <w:t>在 SWB 上配置</w:t>
            </w:r>
          </w:p>
          <w:p w14:paraId="2628ABA1" w14:textId="77777777" w:rsidR="00B64CD9" w:rsidRPr="00D30988" w:rsidRDefault="00B64C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30988">
              <w:rPr>
                <w:rFonts w:asciiTheme="minorEastAsia" w:hAnsiTheme="minorEastAsia" w:cs="宋体"/>
                <w:kern w:val="0"/>
                <w:szCs w:val="21"/>
              </w:rPr>
              <w:t>[SWB]irf member 1 renumber 2  //配置 IRF 设备的成员编号为2，需要确认输入 y</w:t>
            </w:r>
          </w:p>
          <w:p w14:paraId="014D0B18" w14:textId="77777777" w:rsidR="00B64CD9" w:rsidRPr="00D30988" w:rsidRDefault="00B64C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30988">
              <w:rPr>
                <w:rFonts w:asciiTheme="minorEastAsia" w:hAnsiTheme="minorEastAsia" w:cs="宋体"/>
                <w:kern w:val="0"/>
                <w:szCs w:val="21"/>
              </w:rPr>
              <w:t>[SWB]save  //保存配置，需要确认输入 y</w:t>
            </w:r>
          </w:p>
          <w:p w14:paraId="03AF55C3" w14:textId="77777777" w:rsidR="00B64CD9" w:rsidRPr="00D30988" w:rsidRDefault="00B64C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30988">
              <w:rPr>
                <w:rFonts w:asciiTheme="minorEastAsia" w:hAnsiTheme="minorEastAsia" w:cs="宋体"/>
                <w:kern w:val="0"/>
                <w:szCs w:val="21"/>
              </w:rPr>
              <w:t>[SWB]qu </w:t>
            </w:r>
          </w:p>
          <w:p w14:paraId="7879DC99" w14:textId="77777777" w:rsidR="00B64CD9" w:rsidRPr="00D30988" w:rsidRDefault="00B64C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30988">
              <w:rPr>
                <w:rFonts w:asciiTheme="minorEastAsia" w:hAnsiTheme="minorEastAsia" w:cs="宋体"/>
                <w:kern w:val="0"/>
                <w:szCs w:val="21"/>
              </w:rPr>
              <w:t>&lt;SWB&gt;reboot  //重启，需要确认输入 y</w:t>
            </w:r>
          </w:p>
          <w:p w14:paraId="7610DF35" w14:textId="77777777" w:rsidR="00B64CD9" w:rsidRPr="00D30988" w:rsidRDefault="00B64C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004FFE5A" w14:textId="77777777" w:rsidR="00B64CD9" w:rsidRPr="00D30988" w:rsidRDefault="00B64CD9" w:rsidP="00B64CD9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30988">
              <w:rPr>
                <w:rFonts w:asciiTheme="minorEastAsia" w:eastAsiaTheme="minorEastAsia" w:hAnsiTheme="minorEastAsia"/>
                <w:sz w:val="21"/>
                <w:szCs w:val="21"/>
              </w:rPr>
              <w:t>重启之后在 SWB 上查看设备编号 使用命令</w:t>
            </w:r>
          </w:p>
          <w:p w14:paraId="17DD6D2F" w14:textId="77777777" w:rsidR="00B64CD9" w:rsidRPr="00D30988" w:rsidRDefault="00B64CD9" w:rsidP="00B64CD9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30988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display irf查看设备编号</w:t>
            </w:r>
          </w:p>
          <w:p w14:paraId="24B2572E" w14:textId="77777777" w:rsidR="00B64CD9" w:rsidRPr="00D30988" w:rsidRDefault="00B64CD9" w:rsidP="00B64CD9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30988">
              <w:rPr>
                <w:rFonts w:asciiTheme="minorEastAsia" w:eastAsiaTheme="minorEastAsia" w:hAnsiTheme="minorEastAsia"/>
                <w:sz w:val="21"/>
                <w:szCs w:val="21"/>
              </w:rPr>
              <w:t>display irf configurationi显示本堆叠中所有设备的预配置信息</w:t>
            </w:r>
          </w:p>
          <w:p w14:paraId="68C73CE8" w14:textId="77777777" w:rsidR="00B64CD9" w:rsidRPr="00D30988" w:rsidRDefault="00B64C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3E788159" w14:textId="77777777" w:rsidR="00B64CD9" w:rsidRPr="00D30988" w:rsidRDefault="00B64C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300710D8" w14:textId="77777777" w:rsidR="00B64CD9" w:rsidRPr="00D30988" w:rsidRDefault="00B64C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1A1DFC52" w14:textId="77777777" w:rsidR="00B64CD9" w:rsidRPr="00D30988" w:rsidRDefault="00B64C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30988">
              <w:rPr>
                <w:rFonts w:asciiTheme="minorEastAsia" w:hAnsiTheme="minorEastAsia"/>
                <w:noProof/>
                <w:szCs w:val="21"/>
              </w:rPr>
              <w:drawing>
                <wp:inline distT="0" distB="0" distL="0" distR="0" wp14:anchorId="1D50A1C3" wp14:editId="395A729C">
                  <wp:extent cx="5274310" cy="4774565"/>
                  <wp:effectExtent l="0" t="0" r="2540" b="698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477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65A511" w14:textId="77777777" w:rsidR="00B64CD9" w:rsidRPr="00D30988" w:rsidRDefault="00B64CD9" w:rsidP="00B64CD9">
            <w:pPr>
              <w:rPr>
                <w:rFonts w:asciiTheme="minorEastAsia" w:hAnsiTheme="minorEastAsia"/>
                <w:szCs w:val="21"/>
                <w:shd w:val="clear" w:color="auto" w:fill="FFFFFF"/>
              </w:rPr>
            </w:pPr>
            <w:r w:rsidRPr="00D30988">
              <w:rPr>
                <w:rFonts w:asciiTheme="minorEastAsia" w:hAnsiTheme="minorEastAsia"/>
                <w:szCs w:val="21"/>
                <w:shd w:val="clear" w:color="auto" w:fill="FFFFFF"/>
              </w:rPr>
              <w:t>display interface brief查看接口</w:t>
            </w:r>
          </w:p>
          <w:p w14:paraId="557A3765" w14:textId="77777777" w:rsidR="00B64CD9" w:rsidRPr="00D30988" w:rsidRDefault="00B64CD9" w:rsidP="00B64CD9">
            <w:pPr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noProof/>
                <w:szCs w:val="21"/>
              </w:rPr>
              <w:drawing>
                <wp:inline distT="0" distB="0" distL="0" distR="0" wp14:anchorId="5DEB8A0F" wp14:editId="301C54EA">
                  <wp:extent cx="5286375" cy="867567"/>
                  <wp:effectExtent l="0" t="0" r="0" b="889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3405" cy="87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ABFCB3" w14:textId="77777777" w:rsidR="00B64CD9" w:rsidRPr="00D30988" w:rsidRDefault="00B64CD9" w:rsidP="00B64CD9">
            <w:pPr>
              <w:rPr>
                <w:rFonts w:asciiTheme="minorEastAsia" w:hAnsiTheme="minorEastAsia"/>
                <w:szCs w:val="21"/>
                <w:shd w:val="clear" w:color="auto" w:fill="FFFFFF"/>
              </w:rPr>
            </w:pPr>
            <w:r w:rsidRPr="00D30988">
              <w:rPr>
                <w:rFonts w:asciiTheme="minorEastAsia" w:hAnsiTheme="minorEastAsia"/>
                <w:szCs w:val="21"/>
                <w:shd w:val="clear" w:color="auto" w:fill="FFFFFF"/>
              </w:rPr>
              <w:t>可以看出编号已经改为 2</w:t>
            </w:r>
          </w:p>
          <w:p w14:paraId="7D0A4527" w14:textId="77777777" w:rsidR="00B64CD9" w:rsidRPr="00D30988" w:rsidRDefault="008F17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hyperlink w:tgtFrame="_blank" w:history="1">
              <w:r w:rsidR="00B64CD9" w:rsidRPr="00D30988">
                <w:rPr>
                  <w:rFonts w:asciiTheme="minorEastAsia" w:hAnsiTheme="minorEastAsia" w:cs="宋体"/>
                  <w:kern w:val="0"/>
                  <w:szCs w:val="21"/>
                  <w:u w:val="single"/>
                </w:rPr>
                <w:t>步骤三：配置堆叠口</w:t>
              </w:r>
            </w:hyperlink>
          </w:p>
          <w:p w14:paraId="0E0BD91D" w14:textId="77777777" w:rsidR="00B64CD9" w:rsidRPr="00D30988" w:rsidRDefault="00B64C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30988"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  <w:t>SWA</w:t>
            </w:r>
          </w:p>
          <w:p w14:paraId="7794EF65" w14:textId="77777777" w:rsidR="00B64CD9" w:rsidRPr="00D30988" w:rsidRDefault="00B64C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30988">
              <w:rPr>
                <w:rFonts w:asciiTheme="minorEastAsia" w:hAnsiTheme="minorEastAsia" w:cs="宋体"/>
                <w:kern w:val="0"/>
                <w:szCs w:val="21"/>
              </w:rPr>
              <w:t>[SWA]interface range FortyGigE 1/0/53 FortyGigE 1/0/54    //先关闭物理，再配置堆叠口</w:t>
            </w:r>
          </w:p>
          <w:p w14:paraId="27B0E8EF" w14:textId="77777777" w:rsidR="00B64CD9" w:rsidRPr="00D30988" w:rsidRDefault="00B64C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30988">
              <w:rPr>
                <w:rFonts w:asciiTheme="minorEastAsia" w:hAnsiTheme="minorEastAsia" w:cs="宋体"/>
                <w:kern w:val="0"/>
                <w:szCs w:val="21"/>
              </w:rPr>
              <w:t>[SWA-if-range]shutdown</w:t>
            </w:r>
          </w:p>
          <w:p w14:paraId="48E4DA63" w14:textId="77777777" w:rsidR="00B64CD9" w:rsidRPr="00D30988" w:rsidRDefault="00B64C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30988">
              <w:rPr>
                <w:rFonts w:asciiTheme="minorEastAsia" w:hAnsiTheme="minorEastAsia" w:cs="宋体"/>
                <w:kern w:val="0"/>
                <w:szCs w:val="21"/>
              </w:rPr>
              <w:t>[SWA-if-range]qu</w:t>
            </w:r>
          </w:p>
          <w:p w14:paraId="0E9ADF56" w14:textId="77777777" w:rsidR="00B64CD9" w:rsidRPr="00D30988" w:rsidRDefault="00B64C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30988">
              <w:rPr>
                <w:rFonts w:asciiTheme="minorEastAsia" w:hAnsiTheme="minorEastAsia" w:cs="宋体"/>
                <w:kern w:val="0"/>
                <w:szCs w:val="21"/>
              </w:rPr>
              <w:t>[SWA]irf-port 1/1    //创建堆叠口</w:t>
            </w:r>
          </w:p>
          <w:p w14:paraId="667691C6" w14:textId="77777777" w:rsidR="00B64CD9" w:rsidRPr="00D30988" w:rsidRDefault="00B64C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30988">
              <w:rPr>
                <w:rFonts w:asciiTheme="minorEastAsia" w:hAnsiTheme="minorEastAsia" w:cs="宋体"/>
                <w:kern w:val="0"/>
                <w:szCs w:val="21"/>
              </w:rPr>
              <w:t>[SWA-irf-port1/1]port group interface FortyGigE 1/0/53    //将53接口加入堆叠口</w:t>
            </w:r>
          </w:p>
          <w:p w14:paraId="6DC34739" w14:textId="77777777" w:rsidR="00B64CD9" w:rsidRPr="00D30988" w:rsidRDefault="00B64C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30988">
              <w:rPr>
                <w:rFonts w:asciiTheme="minorEastAsia" w:hAnsiTheme="minorEastAsia" w:cs="宋体"/>
                <w:kern w:val="0"/>
                <w:szCs w:val="21"/>
              </w:rPr>
              <w:t>[SWA-irf-port1/1]port group interface FortyGigE 1/0/54    //将54接口加入堆叠口</w:t>
            </w:r>
          </w:p>
          <w:p w14:paraId="77903DEE" w14:textId="77777777" w:rsidR="00B64CD9" w:rsidRPr="00D30988" w:rsidRDefault="00B64C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30988">
              <w:rPr>
                <w:rFonts w:asciiTheme="minorEastAsia" w:hAnsiTheme="minorEastAsia" w:cs="宋体"/>
                <w:kern w:val="0"/>
                <w:szCs w:val="21"/>
              </w:rPr>
              <w:t>[SWA]interface range FortyGigE 1/0/53 FortyGigE 1/0/54    //打开53、54接口</w:t>
            </w:r>
          </w:p>
          <w:p w14:paraId="73A4C6C6" w14:textId="77777777" w:rsidR="00B64CD9" w:rsidRPr="00D30988" w:rsidRDefault="00B64C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30988">
              <w:rPr>
                <w:rFonts w:asciiTheme="minorEastAsia" w:hAnsiTheme="minorEastAsia" w:cs="宋体"/>
                <w:kern w:val="0"/>
                <w:szCs w:val="21"/>
              </w:rPr>
              <w:t>[SWA-if-range]undo shutdown</w:t>
            </w:r>
          </w:p>
          <w:p w14:paraId="136A88C0" w14:textId="77777777" w:rsidR="00B64CD9" w:rsidRPr="00D30988" w:rsidRDefault="00B64C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790CFA19" w14:textId="77777777" w:rsidR="00B64CD9" w:rsidRPr="00D30988" w:rsidRDefault="00B64CD9" w:rsidP="00B64CD9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30988">
              <w:rPr>
                <w:rFonts w:asciiTheme="minorEastAsia" w:hAnsiTheme="minorEastAsia" w:cs="宋体"/>
                <w:kern w:val="0"/>
                <w:szCs w:val="21"/>
              </w:rPr>
              <w:t>使用命令 display this 查看当前接口上的配置</w:t>
            </w:r>
          </w:p>
          <w:p w14:paraId="01E394CF" w14:textId="77777777" w:rsidR="00B64CD9" w:rsidRPr="00D30988" w:rsidRDefault="00B64CD9" w:rsidP="00B64CD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noProof/>
                <w:szCs w:val="21"/>
              </w:rPr>
              <w:drawing>
                <wp:inline distT="0" distB="0" distL="0" distR="0" wp14:anchorId="49F26B53" wp14:editId="740C3294">
                  <wp:extent cx="4848225" cy="1000125"/>
                  <wp:effectExtent l="0" t="0" r="9525" b="952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D08944" w14:textId="77777777" w:rsidR="00B64CD9" w:rsidRPr="00D30988" w:rsidRDefault="00B64CD9" w:rsidP="00B64CD9">
            <w:pPr>
              <w:pStyle w:val="a4"/>
              <w:spacing w:before="0" w:beforeAutospacing="0" w:after="30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30988">
              <w:rPr>
                <w:rFonts w:asciiTheme="minorEastAsia" w:eastAsiaTheme="minorEastAsia" w:hAnsiTheme="minorEastAsia"/>
                <w:sz w:val="21"/>
                <w:szCs w:val="21"/>
              </w:rPr>
              <w:t>保存激活,等待设备重启</w:t>
            </w:r>
          </w:p>
          <w:p w14:paraId="652EB4CB" w14:textId="77777777" w:rsidR="00B64CD9" w:rsidRPr="00D30988" w:rsidRDefault="00B64CD9" w:rsidP="00B64CD9">
            <w:pPr>
              <w:pStyle w:val="a4"/>
              <w:spacing w:before="0" w:beforeAutospacing="0" w:after="30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30988">
              <w:rPr>
                <w:rFonts w:asciiTheme="minorEastAsia" w:eastAsiaTheme="minorEastAsia" w:hAnsiTheme="minorEastAsia"/>
                <w:sz w:val="21"/>
                <w:szCs w:val="21"/>
              </w:rPr>
              <w:t>[SWB]save</w:t>
            </w:r>
          </w:p>
          <w:p w14:paraId="4BDABE57" w14:textId="77777777" w:rsidR="00B64CD9" w:rsidRPr="00D30988" w:rsidRDefault="00B64CD9" w:rsidP="00B64CD9">
            <w:pPr>
              <w:pStyle w:val="a4"/>
              <w:spacing w:before="0" w:beforeAutospacing="0" w:after="30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30988">
              <w:rPr>
                <w:rFonts w:asciiTheme="minorEastAsia" w:eastAsiaTheme="minorEastAsia" w:hAnsiTheme="minorEastAsia"/>
                <w:sz w:val="21"/>
                <w:szCs w:val="21"/>
              </w:rPr>
              <w:t>[SWB]irf-port-configuration active</w:t>
            </w:r>
          </w:p>
          <w:p w14:paraId="21C4ED58" w14:textId="77777777" w:rsidR="00B64CD9" w:rsidRPr="00D30988" w:rsidRDefault="008F17D9" w:rsidP="00B64CD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hyperlink r:id="rId14" w:tgtFrame="_blank" w:history="1">
              <w:r w:rsidR="00B64CD9" w:rsidRPr="00D30988">
                <w:rPr>
                  <w:rStyle w:val="a5"/>
                  <w:rFonts w:asciiTheme="minorEastAsia" w:hAnsiTheme="minorEastAsia"/>
                  <w:color w:val="auto"/>
                  <w:szCs w:val="21"/>
                  <w:shd w:val="clear" w:color="auto" w:fill="FFFFFF"/>
                </w:rPr>
                <w:t>步骤四：检查 IRF 堆叠</w:t>
              </w:r>
            </w:hyperlink>
          </w:p>
          <w:p w14:paraId="1AD2055D" w14:textId="77777777" w:rsidR="00B64CD9" w:rsidRPr="00D30988" w:rsidRDefault="00B64CD9" w:rsidP="00B64CD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  <w:shd w:val="clear" w:color="auto" w:fill="FFFFFF"/>
              </w:rPr>
              <w:t>SWB 重启后，查看设备编号，1为主设备，2位从设备，还可以发现 SWB 的设备名称和 SWA 的一样，因为已经堆叠成功，SWA 和 SWB 堆叠成一台，改变任意一个，另一个也会改变。</w:t>
            </w:r>
          </w:p>
          <w:p w14:paraId="062483B3" w14:textId="77777777" w:rsidR="00B64CD9" w:rsidRPr="00D30988" w:rsidRDefault="00B64CD9" w:rsidP="00B64CD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noProof/>
                <w:szCs w:val="21"/>
              </w:rPr>
              <w:lastRenderedPageBreak/>
              <w:drawing>
                <wp:inline distT="0" distB="0" distL="0" distR="0" wp14:anchorId="12FD5965" wp14:editId="1C5B3476">
                  <wp:extent cx="5274310" cy="2494915"/>
                  <wp:effectExtent l="0" t="0" r="2540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494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DD255F" w14:textId="77777777" w:rsidR="00B64CD9" w:rsidRPr="00D30988" w:rsidRDefault="00B64CD9" w:rsidP="00B64CD9">
            <w:pPr>
              <w:widowControl/>
              <w:jc w:val="left"/>
              <w:rPr>
                <w:rFonts w:asciiTheme="minorEastAsia" w:hAnsiTheme="minorEastAsia"/>
                <w:szCs w:val="21"/>
                <w:shd w:val="clear" w:color="auto" w:fill="FFFFFF"/>
              </w:rPr>
            </w:pPr>
            <w:r w:rsidRPr="00D30988">
              <w:rPr>
                <w:rFonts w:asciiTheme="minorEastAsia" w:hAnsiTheme="minorEastAsia"/>
                <w:szCs w:val="21"/>
                <w:shd w:val="clear" w:color="auto" w:fill="FFFFFF"/>
              </w:rPr>
              <w:t>display irf topology查看本堆叠的拓扑信息</w:t>
            </w:r>
          </w:p>
          <w:p w14:paraId="3F1FCA8B" w14:textId="09E3E1FA" w:rsidR="00BE360B" w:rsidRDefault="00B64CD9" w:rsidP="00D30988">
            <w:pPr>
              <w:widowControl/>
              <w:jc w:val="left"/>
            </w:pPr>
            <w:r>
              <w:rPr>
                <w:noProof/>
              </w:rPr>
              <w:drawing>
                <wp:inline distT="0" distB="0" distL="0" distR="0" wp14:anchorId="71F85241" wp14:editId="5E787B14">
                  <wp:extent cx="5274310" cy="1283970"/>
                  <wp:effectExtent l="0" t="0" r="254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128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952B0B" w14:textId="77777777" w:rsidR="00BE360B" w:rsidRPr="00BE360B" w:rsidRDefault="00BE360B" w:rsidP="00BE360B"/>
    <w:p w14:paraId="6B3F03DD" w14:textId="5D68B2A7" w:rsidR="0014208C" w:rsidRDefault="00BE360B" w:rsidP="00BE360B">
      <w:pPr>
        <w:pStyle w:val="3"/>
      </w:pPr>
      <w:r>
        <w:rPr>
          <w:rFonts w:hint="eastAsia"/>
        </w:rPr>
        <w:t>1</w:t>
      </w:r>
      <w:r>
        <w:t>.3.</w:t>
      </w:r>
      <w:r w:rsidR="0014208C">
        <w:rPr>
          <w:rFonts w:hint="eastAsia"/>
        </w:rPr>
        <w:t>服务器配置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E360B" w14:paraId="58AEAF79" w14:textId="77777777" w:rsidTr="00BE360B">
        <w:tc>
          <w:tcPr>
            <w:tcW w:w="8296" w:type="dxa"/>
          </w:tcPr>
          <w:p w14:paraId="3BBD8F1B" w14:textId="46532DF0" w:rsidR="00BE360B" w:rsidRPr="00D30988" w:rsidRDefault="00560588" w:rsidP="00BE360B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【Linux双网卡绑定】</w:t>
            </w:r>
            <w:r w:rsidRPr="00D30988">
              <w:rPr>
                <w:rFonts w:asciiTheme="minorEastAsia" w:hAnsiTheme="minorEastAsia" w:cs="Arial"/>
              </w:rPr>
              <w:br/>
            </w:r>
            <w:r w:rsidRPr="00D30988">
              <w:rPr>
                <w:rFonts w:asciiTheme="minorEastAsia" w:hAnsiTheme="minorEastAsia" w:cs="Arial"/>
                <w:shd w:val="clear" w:color="auto" w:fill="FFFFFF"/>
              </w:rPr>
              <w:t>1.1 先停止NetworkManager</w:t>
            </w:r>
          </w:p>
          <w:p w14:paraId="186677FF" w14:textId="77777777" w:rsidR="00560588" w:rsidRPr="00D30988" w:rsidRDefault="00560588" w:rsidP="00560588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/>
              </w:rPr>
              <w:t># service NetworkManager stop</w:t>
            </w:r>
          </w:p>
          <w:p w14:paraId="00161D85" w14:textId="2E161E72" w:rsidR="00560588" w:rsidRPr="00D30988" w:rsidRDefault="00560588" w:rsidP="00560588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/>
              </w:rPr>
              <w:t># chkconfig NetworkManager off</w:t>
            </w:r>
          </w:p>
          <w:p w14:paraId="219AC6B8" w14:textId="0B11AFA9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1.2 手工写绑定的配置ifcfg-bond0</w:t>
            </w:r>
          </w:p>
          <w:p w14:paraId="4EC6FBFB" w14:textId="77777777" w:rsidR="00560588" w:rsidRPr="00D30988" w:rsidRDefault="00560588" w:rsidP="00560588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/>
              </w:rPr>
              <w:t>vi /etc/sysconfig/network-scripts/ifcfg-bond0</w:t>
            </w:r>
          </w:p>
          <w:p w14:paraId="42BDB994" w14:textId="77777777" w:rsidR="00560588" w:rsidRPr="00D30988" w:rsidRDefault="00560588" w:rsidP="00560588">
            <w:pPr>
              <w:rPr>
                <w:rFonts w:asciiTheme="minorEastAsia" w:hAnsiTheme="minorEastAsia"/>
              </w:rPr>
            </w:pPr>
          </w:p>
          <w:p w14:paraId="0385441A" w14:textId="77777777" w:rsidR="00560588" w:rsidRPr="00D30988" w:rsidRDefault="00560588" w:rsidP="00560588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/>
              </w:rPr>
              <w:t>DEVICE=bond0</w:t>
            </w:r>
          </w:p>
          <w:p w14:paraId="2A924B0D" w14:textId="77777777" w:rsidR="00560588" w:rsidRPr="00D30988" w:rsidRDefault="00560588" w:rsidP="00560588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/>
              </w:rPr>
              <w:t>TYPE=Ethernet</w:t>
            </w:r>
          </w:p>
          <w:p w14:paraId="4955EEA4" w14:textId="77777777" w:rsidR="00560588" w:rsidRPr="00D30988" w:rsidRDefault="00560588" w:rsidP="00560588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/>
              </w:rPr>
              <w:t>ONBOOT=yes</w:t>
            </w:r>
          </w:p>
          <w:p w14:paraId="00B0D6E9" w14:textId="77777777" w:rsidR="00560588" w:rsidRPr="00D30988" w:rsidRDefault="00560588" w:rsidP="00560588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/>
              </w:rPr>
              <w:t>BOOTPROTO=none</w:t>
            </w:r>
          </w:p>
          <w:p w14:paraId="1B314725" w14:textId="7D006036" w:rsidR="00560588" w:rsidRPr="00D30988" w:rsidRDefault="00560588" w:rsidP="00560588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/>
              </w:rPr>
              <w:t>IPADDR=192.168.41.27</w:t>
            </w:r>
          </w:p>
          <w:p w14:paraId="4C830725" w14:textId="77777777" w:rsidR="00560588" w:rsidRPr="00D30988" w:rsidRDefault="00560588" w:rsidP="00560588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/>
              </w:rPr>
              <w:t>PREFIX=24</w:t>
            </w:r>
          </w:p>
          <w:p w14:paraId="59B5FE54" w14:textId="77777777" w:rsidR="00560588" w:rsidRPr="00D30988" w:rsidRDefault="00560588" w:rsidP="00560588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/>
              </w:rPr>
              <w:t>USERCTL=no</w:t>
            </w:r>
          </w:p>
          <w:p w14:paraId="5DBD87FD" w14:textId="4B16D92A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编辑第一块网卡配置</w:t>
            </w:r>
          </w:p>
          <w:p w14:paraId="2B13ABF7" w14:textId="057E35AF" w:rsidR="005605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vi /etc/sysconfig/network-scripts/ifcfg-eth1</w:t>
            </w:r>
          </w:p>
          <w:p w14:paraId="55DE2DC0" w14:textId="77777777" w:rsidR="007213F0" w:rsidRPr="00D30988" w:rsidRDefault="007213F0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</w:p>
          <w:p w14:paraId="2CB8EC89" w14:textId="55DCA564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DEVICE=</w:t>
            </w:r>
            <w:r w:rsidR="00DD78DE" w:rsidRPr="00D30988">
              <w:rPr>
                <w:rFonts w:asciiTheme="minorEastAsia" w:hAnsiTheme="minorEastAsia" w:cs="Arial"/>
                <w:shd w:val="clear" w:color="auto" w:fill="FFFFFF"/>
              </w:rPr>
              <w:t>ens8f0</w:t>
            </w:r>
          </w:p>
          <w:p w14:paraId="4D571A63" w14:textId="77777777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lastRenderedPageBreak/>
              <w:t>TYPE=Ethernet</w:t>
            </w:r>
          </w:p>
          <w:p w14:paraId="219C20E8" w14:textId="77777777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ONBOOT=yes</w:t>
            </w:r>
          </w:p>
          <w:p w14:paraId="7DA72F0E" w14:textId="77777777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BOOTPROTO=none</w:t>
            </w:r>
          </w:p>
          <w:p w14:paraId="11C536EE" w14:textId="77777777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MASTEB=bond0</w:t>
            </w:r>
          </w:p>
          <w:p w14:paraId="4695FB72" w14:textId="55D91244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slave=yes</w:t>
            </w:r>
          </w:p>
          <w:p w14:paraId="039E9153" w14:textId="0FE8E4DB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编辑第二块网卡配置</w:t>
            </w:r>
          </w:p>
          <w:p w14:paraId="6C750F8B" w14:textId="15B54DE4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vi /etc/sysconfig/network-scripts/ifcfg-eth2</w:t>
            </w:r>
          </w:p>
          <w:p w14:paraId="61E247EC" w14:textId="523A6962" w:rsidR="00560588" w:rsidRPr="00D30988" w:rsidRDefault="00DD78DE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DEVICE=ens8f1</w:t>
            </w:r>
          </w:p>
          <w:p w14:paraId="40EE0F76" w14:textId="77777777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TYPE=Ethernet</w:t>
            </w:r>
          </w:p>
          <w:p w14:paraId="07D3FCD5" w14:textId="77777777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ONBOOT=yes</w:t>
            </w:r>
          </w:p>
          <w:p w14:paraId="6A973E7C" w14:textId="77777777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BOOTPROTO=none</w:t>
            </w:r>
          </w:p>
          <w:p w14:paraId="47450359" w14:textId="77777777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MASTEB=bond0</w:t>
            </w:r>
          </w:p>
          <w:p w14:paraId="74A06458" w14:textId="3D9E412D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slave=yes</w:t>
            </w:r>
          </w:p>
          <w:p w14:paraId="7B373F00" w14:textId="7852D9EA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1.3 把绑定的网卡加载到内核去</w:t>
            </w:r>
          </w:p>
          <w:p w14:paraId="70057510" w14:textId="478DFAE9" w:rsidR="005605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vi /etc/modprobe.d/bonding.conf</w:t>
            </w:r>
          </w:p>
          <w:p w14:paraId="2CDFA685" w14:textId="77777777" w:rsidR="007213F0" w:rsidRPr="00D30988" w:rsidRDefault="007213F0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</w:p>
          <w:p w14:paraId="1C68E166" w14:textId="77777777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 xml:space="preserve"> --设置绑定网卡别名</w:t>
            </w:r>
          </w:p>
          <w:p w14:paraId="7E9BBFD2" w14:textId="77777777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alias bond0 bonding</w:t>
            </w:r>
          </w:p>
          <w:p w14:paraId="1D7EE337" w14:textId="381ADD37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options bond0 miimon=100 mode=1</w:t>
            </w:r>
          </w:p>
          <w:p w14:paraId="79A55F9E" w14:textId="4833A3AD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参数说明：</w:t>
            </w:r>
            <w:r w:rsidRPr="00D30988">
              <w:rPr>
                <w:rFonts w:asciiTheme="minorEastAsia" w:hAnsiTheme="minorEastAsia" w:cs="Arial"/>
              </w:rPr>
              <w:br/>
            </w:r>
            <w:r w:rsidRPr="00D30988">
              <w:rPr>
                <w:rFonts w:asciiTheme="minorEastAsia" w:hAnsiTheme="minorEastAsia" w:cs="Arial"/>
                <w:shd w:val="clear" w:color="auto" w:fill="FFFFFF"/>
              </w:rPr>
              <w:t>miimon=100：代表没100毫秒监测一次链路是否为通，如果这个网络不通，则使用第二个网络</w:t>
            </w:r>
            <w:r w:rsidRPr="00D30988">
              <w:rPr>
                <w:rFonts w:asciiTheme="minorEastAsia" w:hAnsiTheme="minorEastAsia" w:cs="Arial"/>
              </w:rPr>
              <w:br/>
            </w:r>
            <w:r w:rsidRPr="00D30988">
              <w:rPr>
                <w:rFonts w:asciiTheme="minorEastAsia" w:hAnsiTheme="minorEastAsia" w:cs="Arial"/>
                <w:shd w:val="clear" w:color="auto" w:fill="FFFFFF"/>
              </w:rPr>
              <w:t>mode=1：代表模式：1为一主一备</w:t>
            </w:r>
            <w:r w:rsidRPr="00D30988">
              <w:rPr>
                <w:rFonts w:asciiTheme="minorEastAsia" w:hAnsiTheme="minorEastAsia" w:cs="Arial"/>
              </w:rPr>
              <w:br/>
            </w:r>
            <w:r w:rsidRPr="00D30988">
              <w:rPr>
                <w:rFonts w:asciiTheme="minorEastAsia" w:hAnsiTheme="minorEastAsia" w:cs="Arial"/>
                <w:shd w:val="clear" w:color="auto" w:fill="FFFFFF"/>
              </w:rPr>
              <w:t>1.4 开机生效</w:t>
            </w:r>
          </w:p>
          <w:p w14:paraId="574AC986" w14:textId="1B04090C" w:rsidR="005605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vi /etc/rc.d/rc.local</w:t>
            </w:r>
          </w:p>
          <w:p w14:paraId="04DBC4D7" w14:textId="77777777" w:rsidR="007213F0" w:rsidRPr="00D30988" w:rsidRDefault="007213F0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</w:p>
          <w:p w14:paraId="6B2206A0" w14:textId="77777777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ifenslave bond0 eth1 eth2</w:t>
            </w:r>
          </w:p>
          <w:p w14:paraId="13650603" w14:textId="77777777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</w:p>
          <w:p w14:paraId="001AFC31" w14:textId="25A46B7F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chmod +x /etc/rc.d/rc.local</w:t>
            </w:r>
          </w:p>
          <w:p w14:paraId="2FBCA8C6" w14:textId="77777777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</w:p>
          <w:p w14:paraId="73A39243" w14:textId="6713A6C3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1.5 重启网络服务生效</w:t>
            </w:r>
          </w:p>
          <w:p w14:paraId="77F1817F" w14:textId="3E3ABA86" w:rsidR="00560588" w:rsidRPr="00D30988" w:rsidRDefault="00560588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service network restart</w:t>
            </w:r>
          </w:p>
          <w:p w14:paraId="517EA192" w14:textId="41F17686" w:rsidR="00FC711E" w:rsidRPr="00D30988" w:rsidRDefault="00FC711E" w:rsidP="00560588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1.6 状态检查</w:t>
            </w:r>
          </w:p>
          <w:p w14:paraId="153C8470" w14:textId="77777777" w:rsidR="00FC711E" w:rsidRPr="00D30988" w:rsidRDefault="00FC711E" w:rsidP="00FC711E">
            <w:pPr>
              <w:rPr>
                <w:rFonts w:asciiTheme="minorEastAsia" w:hAnsiTheme="minorEastAsia" w:cs="Arial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ifconfig -a</w:t>
            </w:r>
          </w:p>
          <w:p w14:paraId="479C77DA" w14:textId="13D46FC4" w:rsidR="00BE360B" w:rsidRPr="00D30988" w:rsidRDefault="00FC711E" w:rsidP="00BE360B">
            <w:pPr>
              <w:rPr>
                <w:rFonts w:asciiTheme="minorEastAsia" w:hAnsiTheme="minorEastAsia" w:cs="Arial"/>
                <w:color w:val="4D4D4D"/>
                <w:shd w:val="clear" w:color="auto" w:fill="FFFFFF"/>
              </w:rPr>
            </w:pPr>
            <w:r w:rsidRPr="00D30988">
              <w:rPr>
                <w:rFonts w:asciiTheme="minorEastAsia" w:hAnsiTheme="minorEastAsia" w:cs="Arial"/>
                <w:shd w:val="clear" w:color="auto" w:fill="FFFFFF"/>
              </w:rPr>
              <w:t>cat /proc/net/bonding/bond0</w:t>
            </w:r>
          </w:p>
        </w:tc>
      </w:tr>
    </w:tbl>
    <w:p w14:paraId="149A94B3" w14:textId="77777777" w:rsidR="00BE360B" w:rsidRPr="00BE360B" w:rsidRDefault="00BE360B" w:rsidP="00BE360B"/>
    <w:p w14:paraId="2F964330" w14:textId="390B7F1B" w:rsidR="0014208C" w:rsidRDefault="00BE360B" w:rsidP="00BE360B">
      <w:pPr>
        <w:pStyle w:val="3"/>
      </w:pPr>
      <w:r>
        <w:rPr>
          <w:rFonts w:hint="eastAsia"/>
        </w:rPr>
        <w:t>1</w:t>
      </w:r>
      <w:r>
        <w:t>.4.</w:t>
      </w:r>
      <w:r w:rsidR="0014208C">
        <w:rPr>
          <w:rFonts w:hint="eastAsia"/>
        </w:rPr>
        <w:t>效果测试</w:t>
      </w: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1512"/>
        <w:gridCol w:w="3599"/>
        <w:gridCol w:w="3106"/>
      </w:tblGrid>
      <w:tr w:rsidR="00B64CD9" w14:paraId="78479F9B" w14:textId="77777777" w:rsidTr="004E4819">
        <w:trPr>
          <w:trHeight w:val="329"/>
        </w:trPr>
        <w:tc>
          <w:tcPr>
            <w:tcW w:w="1512" w:type="dxa"/>
          </w:tcPr>
          <w:p w14:paraId="53A05E52" w14:textId="77777777" w:rsidR="00B64CD9" w:rsidRPr="00D30988" w:rsidRDefault="00B64CD9" w:rsidP="00841640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测试项目</w:t>
            </w:r>
          </w:p>
        </w:tc>
        <w:tc>
          <w:tcPr>
            <w:tcW w:w="3599" w:type="dxa"/>
          </w:tcPr>
          <w:p w14:paraId="4A4F60B5" w14:textId="77777777" w:rsidR="00B64CD9" w:rsidRPr="00D30988" w:rsidRDefault="00B64CD9" w:rsidP="00841640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测试描述</w:t>
            </w:r>
          </w:p>
        </w:tc>
        <w:tc>
          <w:tcPr>
            <w:tcW w:w="3106" w:type="dxa"/>
          </w:tcPr>
          <w:p w14:paraId="623DCF53" w14:textId="77777777" w:rsidR="00B64CD9" w:rsidRPr="00D30988" w:rsidRDefault="00B64CD9" w:rsidP="00841640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效果</w:t>
            </w:r>
          </w:p>
        </w:tc>
      </w:tr>
      <w:tr w:rsidR="00B64CD9" w14:paraId="4918138F" w14:textId="77777777" w:rsidTr="004E4819">
        <w:trPr>
          <w:trHeight w:val="322"/>
        </w:trPr>
        <w:tc>
          <w:tcPr>
            <w:tcW w:w="1512" w:type="dxa"/>
          </w:tcPr>
          <w:p w14:paraId="6EC2F232" w14:textId="77777777" w:rsidR="00B64CD9" w:rsidRPr="00D30988" w:rsidRDefault="00B64CD9" w:rsidP="00841640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网络联通状况</w:t>
            </w:r>
          </w:p>
        </w:tc>
        <w:tc>
          <w:tcPr>
            <w:tcW w:w="3599" w:type="dxa"/>
          </w:tcPr>
          <w:p w14:paraId="47D24FCA" w14:textId="6458E357" w:rsidR="00B64CD9" w:rsidRPr="00D30988" w:rsidRDefault="00B64CD9" w:rsidP="00841640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/>
              </w:rPr>
              <w:t>两台</w:t>
            </w:r>
            <w:r w:rsidRPr="00D30988">
              <w:rPr>
                <w:rFonts w:asciiTheme="minorEastAsia" w:hAnsiTheme="minorEastAsia" w:hint="eastAsia"/>
              </w:rPr>
              <w:t>h</w:t>
            </w:r>
            <w:r w:rsidRPr="00D30988">
              <w:rPr>
                <w:rFonts w:asciiTheme="minorEastAsia" w:hAnsiTheme="minorEastAsia"/>
              </w:rPr>
              <w:t>3c交换机设备链型连接</w:t>
            </w:r>
            <w:r w:rsidRPr="00D30988">
              <w:rPr>
                <w:rFonts w:asciiTheme="minorEastAsia" w:hAnsiTheme="minorEastAsia" w:hint="eastAsia"/>
              </w:rPr>
              <w:t>，做irf堆叠，</w:t>
            </w:r>
            <w:r w:rsidRPr="00D30988">
              <w:rPr>
                <w:rFonts w:asciiTheme="minorEastAsia" w:hAnsiTheme="minorEastAsia"/>
              </w:rPr>
              <w:t>两台服务器分别用两个网卡做bond</w:t>
            </w:r>
            <w:r w:rsidR="005628B5" w:rsidRPr="00D30988">
              <w:rPr>
                <w:rFonts w:asciiTheme="minorEastAsia" w:hAnsiTheme="minorEastAsia"/>
              </w:rPr>
              <w:t>1</w:t>
            </w:r>
            <w:r w:rsidRPr="00D30988">
              <w:rPr>
                <w:rFonts w:asciiTheme="minorEastAsia" w:hAnsiTheme="minorEastAsia"/>
              </w:rPr>
              <w:t>绑定管理地址互联分别连接到</w:t>
            </w:r>
            <w:r w:rsidRPr="00D30988">
              <w:rPr>
                <w:rFonts w:asciiTheme="minorEastAsia" w:hAnsiTheme="minorEastAsia"/>
              </w:rPr>
              <w:lastRenderedPageBreak/>
              <w:t>两个物理h3c交换机</w:t>
            </w:r>
            <w:r w:rsidRPr="00D30988">
              <w:rPr>
                <w:rFonts w:asciiTheme="minorEastAsia" w:hAnsiTheme="minorEastAsia" w:hint="eastAsia"/>
              </w:rPr>
              <w:t>。当某一台物理交换机down掉。测试服务器业务是否中断</w:t>
            </w:r>
          </w:p>
          <w:p w14:paraId="6A4BDA50" w14:textId="77777777" w:rsidR="00B64CD9" w:rsidRPr="00D30988" w:rsidRDefault="00B64CD9" w:rsidP="00841640">
            <w:pPr>
              <w:rPr>
                <w:rFonts w:asciiTheme="minorEastAsia" w:hAnsiTheme="minorEastAsia"/>
              </w:rPr>
            </w:pPr>
          </w:p>
          <w:p w14:paraId="7B031869" w14:textId="77777777" w:rsidR="00B64CD9" w:rsidRPr="00D30988" w:rsidRDefault="00B64CD9" w:rsidP="00841640">
            <w:pPr>
              <w:rPr>
                <w:rFonts w:asciiTheme="minorEastAsia" w:hAnsiTheme="minorEastAsia"/>
              </w:rPr>
            </w:pPr>
          </w:p>
          <w:p w14:paraId="40CC5CD2" w14:textId="77777777" w:rsidR="00B64CD9" w:rsidRPr="00D30988" w:rsidRDefault="00B64CD9" w:rsidP="00841640">
            <w:pPr>
              <w:rPr>
                <w:rFonts w:asciiTheme="minorEastAsia" w:hAnsiTheme="minorEastAsia"/>
              </w:rPr>
            </w:pPr>
          </w:p>
          <w:p w14:paraId="7B11B4AF" w14:textId="77777777" w:rsidR="00B64CD9" w:rsidRPr="00D30988" w:rsidRDefault="00B64CD9" w:rsidP="00841640">
            <w:pPr>
              <w:rPr>
                <w:rFonts w:asciiTheme="minorEastAsia" w:hAnsiTheme="minorEastAsia"/>
              </w:rPr>
            </w:pPr>
          </w:p>
        </w:tc>
        <w:tc>
          <w:tcPr>
            <w:tcW w:w="3106" w:type="dxa"/>
          </w:tcPr>
          <w:p w14:paraId="714D99F4" w14:textId="77777777" w:rsidR="00B64CD9" w:rsidRPr="00D30988" w:rsidRDefault="00B64CD9" w:rsidP="00841640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/>
              </w:rPr>
              <w:lastRenderedPageBreak/>
              <w:t>某一台交换机设备down掉</w:t>
            </w:r>
            <w:r w:rsidRPr="00D30988">
              <w:rPr>
                <w:rFonts w:asciiTheme="minorEastAsia" w:hAnsiTheme="minorEastAsia" w:hint="eastAsia"/>
              </w:rPr>
              <w:t>，</w:t>
            </w:r>
            <w:r w:rsidRPr="00D30988">
              <w:rPr>
                <w:rFonts w:asciiTheme="minorEastAsia" w:hAnsiTheme="minorEastAsia"/>
              </w:rPr>
              <w:t>服务器业务口不会中断</w:t>
            </w:r>
          </w:p>
        </w:tc>
      </w:tr>
      <w:tr w:rsidR="00B64CD9" w14:paraId="3A8710F1" w14:textId="77777777" w:rsidTr="004E4819">
        <w:trPr>
          <w:trHeight w:val="329"/>
        </w:trPr>
        <w:tc>
          <w:tcPr>
            <w:tcW w:w="1512" w:type="dxa"/>
          </w:tcPr>
          <w:p w14:paraId="3BB340C6" w14:textId="77777777" w:rsidR="00B64CD9" w:rsidRPr="00D30988" w:rsidRDefault="00B64CD9" w:rsidP="00841640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高可用测试</w:t>
            </w:r>
          </w:p>
        </w:tc>
        <w:tc>
          <w:tcPr>
            <w:tcW w:w="3599" w:type="dxa"/>
          </w:tcPr>
          <w:p w14:paraId="66C8AE04" w14:textId="77777777" w:rsidR="00B64CD9" w:rsidRPr="00D30988" w:rsidRDefault="00B64CD9" w:rsidP="00841640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/>
              </w:rPr>
              <w:t>某一台交换机下电</w:t>
            </w:r>
            <w:r w:rsidRPr="00D30988">
              <w:rPr>
                <w:rFonts w:asciiTheme="minorEastAsia" w:hAnsiTheme="minorEastAsia" w:hint="eastAsia"/>
              </w:rPr>
              <w:t>，观察业务配置。</w:t>
            </w:r>
          </w:p>
          <w:p w14:paraId="3BC8B13C" w14:textId="77777777" w:rsidR="00B64CD9" w:rsidRPr="00D30988" w:rsidRDefault="00B64CD9" w:rsidP="00841640">
            <w:pPr>
              <w:rPr>
                <w:rFonts w:asciiTheme="minorEastAsia" w:hAnsiTheme="minorEastAsia"/>
              </w:rPr>
            </w:pPr>
          </w:p>
          <w:p w14:paraId="1D442636" w14:textId="77777777" w:rsidR="00B64CD9" w:rsidRPr="00D30988" w:rsidRDefault="00B64CD9" w:rsidP="00841640">
            <w:pPr>
              <w:rPr>
                <w:rFonts w:asciiTheme="minorEastAsia" w:hAnsiTheme="minorEastAsia"/>
              </w:rPr>
            </w:pPr>
          </w:p>
          <w:p w14:paraId="5A7AB02B" w14:textId="77777777" w:rsidR="00B64CD9" w:rsidRPr="00D30988" w:rsidRDefault="00B64CD9" w:rsidP="00841640">
            <w:pPr>
              <w:rPr>
                <w:rFonts w:asciiTheme="minorEastAsia" w:hAnsiTheme="minorEastAsia"/>
              </w:rPr>
            </w:pPr>
          </w:p>
          <w:p w14:paraId="2FC5578F" w14:textId="77777777" w:rsidR="00B64CD9" w:rsidRPr="00D30988" w:rsidRDefault="00B64CD9" w:rsidP="00841640">
            <w:pPr>
              <w:rPr>
                <w:rFonts w:asciiTheme="minorEastAsia" w:hAnsiTheme="minorEastAsia"/>
              </w:rPr>
            </w:pPr>
          </w:p>
          <w:p w14:paraId="40BCDF0B" w14:textId="77777777" w:rsidR="00B64CD9" w:rsidRPr="00D30988" w:rsidRDefault="00B64CD9" w:rsidP="00841640">
            <w:pPr>
              <w:rPr>
                <w:rFonts w:asciiTheme="minorEastAsia" w:hAnsiTheme="minorEastAsia"/>
              </w:rPr>
            </w:pPr>
          </w:p>
        </w:tc>
        <w:tc>
          <w:tcPr>
            <w:tcW w:w="3106" w:type="dxa"/>
          </w:tcPr>
          <w:p w14:paraId="28C57786" w14:textId="77777777" w:rsidR="00B64CD9" w:rsidRPr="00D30988" w:rsidRDefault="00B64CD9" w:rsidP="00841640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/>
                <w:color w:val="333333"/>
                <w:shd w:val="clear" w:color="auto" w:fill="FFFFFF"/>
              </w:rPr>
              <w:t>IRF系统由多台成员设备组成，采用1:N备份，一台Master设备负责IRF系统的运行、管理和维护，多台Slave设备在作为备份的同时也可以处理业务，一旦Master设备故障，系统会迅速自动选举新的Master，转发流量和大部分业务都不会出现中断。</w:t>
            </w:r>
          </w:p>
        </w:tc>
      </w:tr>
      <w:tr w:rsidR="007213F0" w14:paraId="095B57D3" w14:textId="77777777" w:rsidTr="004E4819">
        <w:trPr>
          <w:trHeight w:val="329"/>
        </w:trPr>
        <w:tc>
          <w:tcPr>
            <w:tcW w:w="1512" w:type="dxa"/>
          </w:tcPr>
          <w:p w14:paraId="5C9EAB29" w14:textId="725F6977" w:rsidR="007213F0" w:rsidRPr="00D30988" w:rsidRDefault="007213F0" w:rsidP="00841640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测试项目</w:t>
            </w:r>
          </w:p>
        </w:tc>
        <w:tc>
          <w:tcPr>
            <w:tcW w:w="3599" w:type="dxa"/>
          </w:tcPr>
          <w:p w14:paraId="4E1930B1" w14:textId="515DFB68" w:rsidR="007213F0" w:rsidRPr="00D30988" w:rsidRDefault="007213F0" w:rsidP="00841640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测试描述</w:t>
            </w:r>
          </w:p>
        </w:tc>
        <w:tc>
          <w:tcPr>
            <w:tcW w:w="3106" w:type="dxa"/>
          </w:tcPr>
          <w:p w14:paraId="376DC640" w14:textId="1D82A451" w:rsidR="007213F0" w:rsidRPr="00D30988" w:rsidRDefault="007213F0" w:rsidP="00841640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效果</w:t>
            </w:r>
          </w:p>
        </w:tc>
      </w:tr>
      <w:tr w:rsidR="007213F0" w14:paraId="44D85569" w14:textId="77777777" w:rsidTr="00C3097F">
        <w:tblPrEx>
          <w:jc w:val="center"/>
        </w:tblPrEx>
        <w:trPr>
          <w:trHeight w:val="329"/>
          <w:jc w:val="center"/>
        </w:trPr>
        <w:tc>
          <w:tcPr>
            <w:tcW w:w="1512" w:type="dxa"/>
            <w:vAlign w:val="center"/>
          </w:tcPr>
          <w:p w14:paraId="234A6A20" w14:textId="2106EA68" w:rsidR="007213F0" w:rsidRPr="00D30988" w:rsidRDefault="007213F0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网络联通状况</w:t>
            </w:r>
          </w:p>
        </w:tc>
        <w:tc>
          <w:tcPr>
            <w:tcW w:w="3599" w:type="dxa"/>
          </w:tcPr>
          <w:p w14:paraId="48E9B78D" w14:textId="77777777" w:rsidR="007213F0" w:rsidRPr="00D30988" w:rsidRDefault="007213F0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/>
              </w:rPr>
              <w:t>两个IRF组成的设备</w:t>
            </w:r>
            <w:r w:rsidRPr="00D30988">
              <w:rPr>
                <w:rFonts w:asciiTheme="minorEastAsia" w:hAnsiTheme="minorEastAsia" w:hint="eastAsia"/>
              </w:rPr>
              <w:t>，</w:t>
            </w:r>
            <w:r w:rsidRPr="00D30988">
              <w:rPr>
                <w:rFonts w:asciiTheme="minorEastAsia" w:hAnsiTheme="minorEastAsia"/>
              </w:rPr>
              <w:t>配置改变</w:t>
            </w:r>
          </w:p>
          <w:p w14:paraId="49336F18" w14:textId="77777777" w:rsidR="007213F0" w:rsidRPr="00D30988" w:rsidRDefault="007213F0">
            <w:pPr>
              <w:rPr>
                <w:rFonts w:asciiTheme="minorEastAsia" w:hAnsiTheme="minorEastAsia"/>
              </w:rPr>
            </w:pPr>
          </w:p>
          <w:p w14:paraId="5539C183" w14:textId="77777777" w:rsidR="007213F0" w:rsidRPr="00D30988" w:rsidRDefault="007213F0">
            <w:pPr>
              <w:rPr>
                <w:rFonts w:asciiTheme="minorEastAsia" w:hAnsiTheme="minorEastAsia"/>
              </w:rPr>
            </w:pPr>
          </w:p>
          <w:p w14:paraId="23C1979B" w14:textId="77777777" w:rsidR="007213F0" w:rsidRPr="00D30988" w:rsidRDefault="007213F0">
            <w:pPr>
              <w:rPr>
                <w:rFonts w:asciiTheme="minorEastAsia" w:hAnsiTheme="minorEastAsia"/>
              </w:rPr>
            </w:pPr>
          </w:p>
          <w:p w14:paraId="3E840CD2" w14:textId="215B5C1E" w:rsidR="007213F0" w:rsidRPr="00D30988" w:rsidRDefault="007213F0">
            <w:pPr>
              <w:rPr>
                <w:rFonts w:asciiTheme="minorEastAsia" w:hAnsiTheme="minorEastAsia"/>
              </w:rPr>
            </w:pPr>
          </w:p>
        </w:tc>
        <w:tc>
          <w:tcPr>
            <w:tcW w:w="3106" w:type="dxa"/>
          </w:tcPr>
          <w:p w14:paraId="78D60059" w14:textId="7969E471" w:rsidR="007213F0" w:rsidRPr="00D30988" w:rsidRDefault="007213F0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/>
              </w:rPr>
              <w:t>两个IRF组成的设备</w:t>
            </w:r>
            <w:r w:rsidRPr="00D30988">
              <w:rPr>
                <w:rFonts w:asciiTheme="minorEastAsia" w:hAnsiTheme="minorEastAsia" w:hint="eastAsia"/>
              </w:rPr>
              <w:t>，</w:t>
            </w:r>
            <w:r w:rsidRPr="00D30988">
              <w:rPr>
                <w:rFonts w:asciiTheme="minorEastAsia" w:hAnsiTheme="minorEastAsia"/>
              </w:rPr>
              <w:t>控制层唯一</w:t>
            </w:r>
            <w:r w:rsidRPr="00D30988">
              <w:rPr>
                <w:rFonts w:asciiTheme="minorEastAsia" w:hAnsiTheme="minorEastAsia" w:hint="eastAsia"/>
              </w:rPr>
              <w:t>，</w:t>
            </w:r>
            <w:r w:rsidRPr="00D30988">
              <w:rPr>
                <w:rFonts w:asciiTheme="minorEastAsia" w:hAnsiTheme="minorEastAsia"/>
              </w:rPr>
              <w:t>两个物理的交换机只有一个管理地址</w:t>
            </w:r>
          </w:p>
        </w:tc>
      </w:tr>
    </w:tbl>
    <w:p w14:paraId="397C9572" w14:textId="68C0194D" w:rsidR="00BE360B" w:rsidRDefault="00BE360B" w:rsidP="00BE360B">
      <w:pPr>
        <w:pStyle w:val="2"/>
      </w:pPr>
      <w:r>
        <w:t>2.</w:t>
      </w:r>
      <w:r>
        <w:rPr>
          <w:rFonts w:hint="eastAsia"/>
        </w:rPr>
        <w:t>测试</w:t>
      </w:r>
      <w:r>
        <w:t>2</w:t>
      </w:r>
    </w:p>
    <w:p w14:paraId="7B7DFD85" w14:textId="4DE5287D" w:rsidR="00BE360B" w:rsidRDefault="00BE360B" w:rsidP="00BE360B">
      <w:pPr>
        <w:pStyle w:val="3"/>
      </w:pPr>
      <w:r>
        <w:t>2.1.</w:t>
      </w:r>
      <w:r>
        <w:rPr>
          <w:rFonts w:hint="eastAsia"/>
        </w:rPr>
        <w:t>测试说明</w:t>
      </w:r>
    </w:p>
    <w:p w14:paraId="2B73BF9E" w14:textId="76B9D54C" w:rsidR="00BE360B" w:rsidRPr="00D30988" w:rsidRDefault="00BE360B" w:rsidP="00BE360B">
      <w:pPr>
        <w:rPr>
          <w:rFonts w:asciiTheme="minorEastAsia" w:hAnsiTheme="minorEastAsia"/>
        </w:rPr>
      </w:pPr>
      <w:r>
        <w:tab/>
      </w:r>
      <w:r w:rsidRPr="00D30988">
        <w:rPr>
          <w:rFonts w:asciiTheme="minorEastAsia" w:hAnsiTheme="minorEastAsia" w:hint="eastAsia"/>
        </w:rPr>
        <w:t>使用技术：</w:t>
      </w:r>
      <w:r w:rsidR="00436315" w:rsidRPr="00D30988">
        <w:rPr>
          <w:rFonts w:asciiTheme="minorEastAsia" w:hAnsiTheme="minorEastAsia" w:hint="eastAsia"/>
        </w:rPr>
        <w:t>DRNI</w:t>
      </w:r>
      <w:r w:rsidRPr="00D30988">
        <w:rPr>
          <w:rFonts w:asciiTheme="minorEastAsia" w:hAnsiTheme="minorEastAsia" w:hint="eastAsia"/>
        </w:rPr>
        <w:t>堆叠</w:t>
      </w:r>
    </w:p>
    <w:p w14:paraId="128AE43F" w14:textId="00E4DA53" w:rsidR="00BE360B" w:rsidRPr="00D30988" w:rsidRDefault="00BE360B" w:rsidP="00FC2161">
      <w:pPr>
        <w:shd w:val="clear" w:color="auto" w:fill="FFFFFF"/>
        <w:spacing w:line="360" w:lineRule="atLeast"/>
        <w:textAlignment w:val="baseline"/>
        <w:rPr>
          <w:rFonts w:asciiTheme="minorEastAsia" w:hAnsiTheme="minorEastAsia" w:cs="宋体"/>
          <w:color w:val="666666"/>
          <w:kern w:val="0"/>
          <w:szCs w:val="21"/>
        </w:rPr>
      </w:pPr>
      <w:r w:rsidRPr="00D30988">
        <w:rPr>
          <w:rFonts w:asciiTheme="minorEastAsia" w:hAnsiTheme="minorEastAsia"/>
        </w:rPr>
        <w:tab/>
      </w:r>
      <w:r w:rsidRPr="00D30988">
        <w:rPr>
          <w:rFonts w:asciiTheme="minorEastAsia" w:hAnsiTheme="minorEastAsia" w:hint="eastAsia"/>
        </w:rPr>
        <w:t>技术介绍：</w:t>
      </w:r>
      <w:bookmarkStart w:id="0" w:name="_Toc317597865"/>
      <w:r w:rsidR="00FC2161" w:rsidRPr="00D30988">
        <w:rPr>
          <w:rFonts w:asciiTheme="minorEastAsia" w:hAnsiTheme="minorEastAsia" w:cs="宋体"/>
          <w:color w:val="000000" w:themeColor="text1"/>
          <w:kern w:val="0"/>
          <w:szCs w:val="21"/>
        </w:rPr>
        <w:t>DRNI</w:t>
      </w:r>
      <w:bookmarkEnd w:id="0"/>
      <w:r w:rsidR="00FC2161" w:rsidRPr="00D30988">
        <w:rPr>
          <w:rFonts w:asciiTheme="minorEastAsia" w:hAnsiTheme="minorEastAsia" w:cs="宋体"/>
          <w:color w:val="666666"/>
          <w:kern w:val="0"/>
          <w:szCs w:val="21"/>
        </w:rPr>
        <w:t>是一种跨设备链路聚合技术，将两台物理设备在聚合层面虚拟成一台设备来实现跨设备链路聚合，从而提供</w:t>
      </w:r>
      <w:r w:rsidR="008865AD">
        <w:rPr>
          <w:rFonts w:asciiTheme="minorEastAsia" w:hAnsiTheme="minorEastAsia" w:cs="宋体" w:hint="eastAsia"/>
          <w:color w:val="666666"/>
          <w:kern w:val="0"/>
          <w:szCs w:val="21"/>
        </w:rPr>
        <w:t>设备级</w:t>
      </w:r>
      <w:r w:rsidR="00FC2161" w:rsidRPr="00D30988">
        <w:rPr>
          <w:rFonts w:asciiTheme="minorEastAsia" w:hAnsiTheme="minorEastAsia" w:cs="宋体"/>
          <w:color w:val="666666"/>
          <w:kern w:val="0"/>
          <w:szCs w:val="21"/>
        </w:rPr>
        <w:t>冗余保护和流量负载分担。</w:t>
      </w:r>
    </w:p>
    <w:p w14:paraId="7563022D" w14:textId="4D28DC80" w:rsidR="00BE360B" w:rsidRPr="008865AD" w:rsidRDefault="00BE360B" w:rsidP="00BE360B">
      <w:pPr>
        <w:rPr>
          <w:rFonts w:asciiTheme="minorEastAsia" w:hAnsiTheme="minorEastAsia"/>
        </w:rPr>
      </w:pPr>
    </w:p>
    <w:p w14:paraId="01F2E66C" w14:textId="77777777" w:rsidR="00427A60" w:rsidRPr="00D30988" w:rsidRDefault="00427A60" w:rsidP="00F02FB4">
      <w:pPr>
        <w:shd w:val="clear" w:color="auto" w:fill="FFFFFF"/>
        <w:spacing w:line="360" w:lineRule="atLeast"/>
        <w:textAlignment w:val="baseline"/>
        <w:rPr>
          <w:rFonts w:asciiTheme="minorEastAsia" w:hAnsiTheme="minorEastAsia"/>
          <w:color w:val="666666"/>
          <w:szCs w:val="21"/>
        </w:rPr>
      </w:pPr>
    </w:p>
    <w:p w14:paraId="32B4136F" w14:textId="77777777" w:rsidR="00427A60" w:rsidRPr="00D30988" w:rsidRDefault="00427A60" w:rsidP="00F02FB4">
      <w:pPr>
        <w:shd w:val="clear" w:color="auto" w:fill="FFFFFF"/>
        <w:spacing w:line="360" w:lineRule="atLeast"/>
        <w:textAlignment w:val="baseline"/>
        <w:rPr>
          <w:rFonts w:asciiTheme="minorEastAsia" w:hAnsiTheme="minorEastAsia"/>
          <w:color w:val="666666"/>
          <w:szCs w:val="21"/>
        </w:rPr>
      </w:pPr>
    </w:p>
    <w:p w14:paraId="3F53E534" w14:textId="0F370789" w:rsidR="00427A60" w:rsidRPr="00D30988" w:rsidRDefault="00427A60" w:rsidP="00F02FB4">
      <w:pPr>
        <w:shd w:val="clear" w:color="auto" w:fill="FFFFFF"/>
        <w:spacing w:line="360" w:lineRule="atLeast"/>
        <w:textAlignment w:val="baseline"/>
        <w:rPr>
          <w:rFonts w:asciiTheme="minorEastAsia" w:hAnsiTheme="minorEastAsia"/>
          <w:color w:val="666666"/>
          <w:szCs w:val="21"/>
        </w:rPr>
      </w:pPr>
      <w:r w:rsidRPr="00D30988">
        <w:rPr>
          <w:rFonts w:asciiTheme="minorEastAsia" w:hAnsiTheme="minorEastAsia" w:hint="eastAsia"/>
        </w:rPr>
        <w:t>网络拓扑：</w:t>
      </w:r>
    </w:p>
    <w:p w14:paraId="7B17B5C9" w14:textId="415A469E" w:rsidR="00F02FB4" w:rsidRPr="00D30988" w:rsidRDefault="00F02FB4" w:rsidP="00F02FB4">
      <w:pPr>
        <w:shd w:val="clear" w:color="auto" w:fill="FFFFFF"/>
        <w:spacing w:line="360" w:lineRule="atLeast"/>
        <w:textAlignment w:val="baseline"/>
        <w:rPr>
          <w:rFonts w:asciiTheme="minorEastAsia" w:hAnsiTheme="minorEastAsia"/>
          <w:color w:val="666666"/>
          <w:szCs w:val="21"/>
        </w:rPr>
      </w:pPr>
      <w:r w:rsidRPr="00D30988">
        <w:rPr>
          <w:rFonts w:asciiTheme="minorEastAsia" w:hAnsiTheme="minorEastAsia"/>
          <w:color w:val="666666"/>
          <w:szCs w:val="21"/>
        </w:rPr>
        <w:t>Device A与Device B形成负载分担，共同进行流量转发，当其中一台设备发生故障时，流量可以快速切换到另一台设备，保证业务的正常运行。</w:t>
      </w:r>
    </w:p>
    <w:p w14:paraId="57A5DD4D" w14:textId="77777777" w:rsidR="00F02FB4" w:rsidRPr="00D30988" w:rsidRDefault="00F02FB4" w:rsidP="00F02FB4">
      <w:pPr>
        <w:pStyle w:val="figuredescription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EastAsia" w:eastAsiaTheme="minorEastAsia" w:hAnsiTheme="minorEastAsia"/>
          <w:color w:val="666666"/>
          <w:sz w:val="21"/>
          <w:szCs w:val="21"/>
        </w:rPr>
      </w:pPr>
      <w:bookmarkStart w:id="1" w:name="_Ref465339785"/>
      <w:r w:rsidRPr="00D30988">
        <w:rPr>
          <w:rFonts w:asciiTheme="minorEastAsia" w:eastAsiaTheme="minorEastAsia" w:hAnsiTheme="minorEastAsia"/>
          <w:color w:val="000000" w:themeColor="text1"/>
          <w:sz w:val="21"/>
          <w:szCs w:val="21"/>
        </w:rPr>
        <w:t>图1 DRNI</w:t>
      </w:r>
      <w:bookmarkEnd w:id="1"/>
      <w:r w:rsidRPr="00D30988">
        <w:rPr>
          <w:rFonts w:asciiTheme="minorEastAsia" w:eastAsiaTheme="minorEastAsia" w:hAnsiTheme="minorEastAsia"/>
          <w:color w:val="000000" w:themeColor="text1"/>
          <w:sz w:val="21"/>
          <w:szCs w:val="21"/>
        </w:rPr>
        <w:t>网</w:t>
      </w:r>
      <w:r w:rsidRPr="00D30988">
        <w:rPr>
          <w:rFonts w:asciiTheme="minorEastAsia" w:eastAsiaTheme="minorEastAsia" w:hAnsiTheme="minorEastAsia"/>
          <w:color w:val="666666"/>
          <w:sz w:val="21"/>
          <w:szCs w:val="21"/>
        </w:rPr>
        <w:t>络模型示意图</w:t>
      </w:r>
    </w:p>
    <w:p w14:paraId="1127ACF7" w14:textId="3831F71F" w:rsidR="00F02FB4" w:rsidRPr="00D30988" w:rsidRDefault="00F02FB4" w:rsidP="00F02FB4">
      <w:pPr>
        <w:pStyle w:val="figure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EastAsia" w:eastAsiaTheme="minorEastAsia" w:hAnsiTheme="minorEastAsia"/>
          <w:color w:val="666666"/>
          <w:sz w:val="21"/>
          <w:szCs w:val="21"/>
        </w:rPr>
      </w:pPr>
      <w:r w:rsidRPr="00D30988">
        <w:rPr>
          <w:rFonts w:asciiTheme="minorEastAsia" w:eastAsiaTheme="minorEastAsia" w:hAnsiTheme="minorEastAsia" w:hint="eastAsia"/>
          <w:noProof/>
          <w:color w:val="666666"/>
          <w:sz w:val="21"/>
          <w:szCs w:val="21"/>
        </w:rPr>
        <w:lastRenderedPageBreak/>
        <w:drawing>
          <wp:inline distT="0" distB="0" distL="0" distR="0" wp14:anchorId="7E2C373D" wp14:editId="2781C366">
            <wp:extent cx="3895725" cy="3609975"/>
            <wp:effectExtent l="0" t="0" r="9525" b="9525"/>
            <wp:docPr id="13" name="图片 13" descr="http://www.h3c.com/cn/res/201805/23/20180523_3509907_image002_1083569_30003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://www.h3c.com/cn/res/201805/23/20180523_3509907_image002_1083569_30003_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3BFBE" w14:textId="44B41E4D" w:rsidR="00F02FB4" w:rsidRPr="00D30988" w:rsidRDefault="00F02FB4" w:rsidP="00BE360B">
      <w:pPr>
        <w:rPr>
          <w:rFonts w:asciiTheme="minorEastAsia" w:hAnsiTheme="minorEastAsia"/>
        </w:rPr>
      </w:pPr>
    </w:p>
    <w:p w14:paraId="1E5166A6" w14:textId="77777777" w:rsidR="00BE360B" w:rsidRPr="00D30988" w:rsidRDefault="00BE360B" w:rsidP="00BE360B">
      <w:pPr>
        <w:rPr>
          <w:rFonts w:asciiTheme="minorEastAsia" w:hAnsiTheme="minorEastAsia"/>
        </w:rPr>
      </w:pPr>
      <w:r w:rsidRPr="00D30988">
        <w:rPr>
          <w:rFonts w:asciiTheme="minorEastAsia" w:hAnsiTheme="minorEastAsia"/>
        </w:rPr>
        <w:tab/>
      </w:r>
      <w:r w:rsidRPr="00D30988">
        <w:rPr>
          <w:rFonts w:asciiTheme="minorEastAsia" w:hAnsiTheme="minorEastAsia" w:hint="eastAsia"/>
        </w:rPr>
        <w:t>实验设备介绍</w:t>
      </w:r>
    </w:p>
    <w:tbl>
      <w:tblPr>
        <w:tblStyle w:val="a3"/>
        <w:tblW w:w="4462" w:type="dxa"/>
        <w:jc w:val="center"/>
        <w:tblLook w:val="04A0" w:firstRow="1" w:lastRow="0" w:firstColumn="1" w:lastColumn="0" w:noHBand="0" w:noVBand="1"/>
      </w:tblPr>
      <w:tblGrid>
        <w:gridCol w:w="1240"/>
        <w:gridCol w:w="2290"/>
        <w:gridCol w:w="932"/>
      </w:tblGrid>
      <w:tr w:rsidR="00BE360B" w:rsidRPr="00D30988" w14:paraId="36255522" w14:textId="77777777" w:rsidTr="001C2715">
        <w:trPr>
          <w:trHeight w:val="342"/>
          <w:jc w:val="center"/>
        </w:trPr>
        <w:tc>
          <w:tcPr>
            <w:tcW w:w="0" w:type="auto"/>
          </w:tcPr>
          <w:p w14:paraId="33DBA7ED" w14:textId="77777777" w:rsidR="00BE360B" w:rsidRPr="00D30988" w:rsidRDefault="00BE360B" w:rsidP="001C2715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类型</w:t>
            </w:r>
          </w:p>
        </w:tc>
        <w:tc>
          <w:tcPr>
            <w:tcW w:w="0" w:type="auto"/>
          </w:tcPr>
          <w:p w14:paraId="0CC5FCBA" w14:textId="77777777" w:rsidR="00BE360B" w:rsidRPr="00D30988" w:rsidRDefault="00BE360B" w:rsidP="001C2715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型号</w:t>
            </w:r>
          </w:p>
        </w:tc>
        <w:tc>
          <w:tcPr>
            <w:tcW w:w="0" w:type="auto"/>
          </w:tcPr>
          <w:p w14:paraId="227D25F1" w14:textId="77777777" w:rsidR="00BE360B" w:rsidRPr="00D30988" w:rsidRDefault="00BE360B" w:rsidP="001C2715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数量</w:t>
            </w:r>
          </w:p>
        </w:tc>
      </w:tr>
      <w:tr w:rsidR="00BE360B" w:rsidRPr="00D30988" w14:paraId="58E68E81" w14:textId="77777777" w:rsidTr="001C2715">
        <w:trPr>
          <w:trHeight w:val="335"/>
          <w:jc w:val="center"/>
        </w:trPr>
        <w:tc>
          <w:tcPr>
            <w:tcW w:w="0" w:type="auto"/>
          </w:tcPr>
          <w:p w14:paraId="513FD73C" w14:textId="77777777" w:rsidR="00BE360B" w:rsidRPr="00D30988" w:rsidRDefault="00BE360B" w:rsidP="001C2715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交换机</w:t>
            </w:r>
          </w:p>
        </w:tc>
        <w:tc>
          <w:tcPr>
            <w:tcW w:w="0" w:type="auto"/>
          </w:tcPr>
          <w:p w14:paraId="1931097E" w14:textId="74C19A58" w:rsidR="00BE360B" w:rsidRPr="00D30988" w:rsidRDefault="00392BD3" w:rsidP="001C2715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H</w:t>
            </w:r>
            <w:r w:rsidRPr="00D30988">
              <w:rPr>
                <w:rFonts w:asciiTheme="minorEastAsia" w:hAnsiTheme="minorEastAsia"/>
              </w:rPr>
              <w:t>3C S6890</w:t>
            </w:r>
          </w:p>
        </w:tc>
        <w:tc>
          <w:tcPr>
            <w:tcW w:w="0" w:type="auto"/>
          </w:tcPr>
          <w:p w14:paraId="0945E172" w14:textId="424B2AA3" w:rsidR="00BE360B" w:rsidRPr="00D30988" w:rsidRDefault="00392BD3" w:rsidP="001C2715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2</w:t>
            </w:r>
          </w:p>
        </w:tc>
      </w:tr>
      <w:tr w:rsidR="00BE360B" w:rsidRPr="00D30988" w14:paraId="7D271945" w14:textId="77777777" w:rsidTr="001C2715">
        <w:trPr>
          <w:trHeight w:val="342"/>
          <w:jc w:val="center"/>
        </w:trPr>
        <w:tc>
          <w:tcPr>
            <w:tcW w:w="0" w:type="auto"/>
          </w:tcPr>
          <w:p w14:paraId="1FF5DEA1" w14:textId="77777777" w:rsidR="00BE360B" w:rsidRPr="00D30988" w:rsidRDefault="00BE360B" w:rsidP="001C2715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服务器</w:t>
            </w:r>
          </w:p>
        </w:tc>
        <w:tc>
          <w:tcPr>
            <w:tcW w:w="0" w:type="auto"/>
          </w:tcPr>
          <w:p w14:paraId="366A9251" w14:textId="115F2E82" w:rsidR="00BE360B" w:rsidRPr="00D30988" w:rsidRDefault="00392BD3" w:rsidP="001C2715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宁畅R</w:t>
            </w:r>
            <w:r w:rsidRPr="00D30988">
              <w:rPr>
                <w:rFonts w:asciiTheme="minorEastAsia" w:hAnsiTheme="minorEastAsia"/>
              </w:rPr>
              <w:t>620 G40</w:t>
            </w:r>
          </w:p>
        </w:tc>
        <w:tc>
          <w:tcPr>
            <w:tcW w:w="0" w:type="auto"/>
          </w:tcPr>
          <w:p w14:paraId="317C005F" w14:textId="0B87FB2F" w:rsidR="00BE360B" w:rsidRPr="00D30988" w:rsidRDefault="00392BD3" w:rsidP="001C2715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2</w:t>
            </w:r>
          </w:p>
        </w:tc>
      </w:tr>
      <w:tr w:rsidR="00BE360B" w:rsidRPr="00D30988" w14:paraId="6042FD74" w14:textId="77777777" w:rsidTr="001C2715">
        <w:trPr>
          <w:trHeight w:val="342"/>
          <w:jc w:val="center"/>
        </w:trPr>
        <w:tc>
          <w:tcPr>
            <w:tcW w:w="0" w:type="auto"/>
          </w:tcPr>
          <w:p w14:paraId="60016752" w14:textId="77777777" w:rsidR="00BE360B" w:rsidRPr="00D30988" w:rsidRDefault="00BE360B" w:rsidP="001C2715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网线</w:t>
            </w:r>
          </w:p>
        </w:tc>
        <w:tc>
          <w:tcPr>
            <w:tcW w:w="0" w:type="auto"/>
          </w:tcPr>
          <w:p w14:paraId="30E5AD5A" w14:textId="77777777" w:rsidR="00BE360B" w:rsidRPr="00D30988" w:rsidRDefault="00BE360B" w:rsidP="001C2715">
            <w:pPr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14:paraId="76381322" w14:textId="77777777" w:rsidR="00BE360B" w:rsidRPr="00D30988" w:rsidRDefault="00BE360B" w:rsidP="001C2715">
            <w:pPr>
              <w:rPr>
                <w:rFonts w:asciiTheme="minorEastAsia" w:hAnsiTheme="minorEastAsia"/>
              </w:rPr>
            </w:pPr>
          </w:p>
        </w:tc>
      </w:tr>
      <w:tr w:rsidR="00BE360B" w:rsidRPr="00D30988" w14:paraId="7E4DD57F" w14:textId="77777777" w:rsidTr="001C2715">
        <w:trPr>
          <w:trHeight w:val="335"/>
          <w:jc w:val="center"/>
        </w:trPr>
        <w:tc>
          <w:tcPr>
            <w:tcW w:w="0" w:type="auto"/>
          </w:tcPr>
          <w:p w14:paraId="05023FF5" w14:textId="77777777" w:rsidR="00BE360B" w:rsidRPr="00D30988" w:rsidRDefault="00BE360B" w:rsidP="001C2715">
            <w:pPr>
              <w:rPr>
                <w:rFonts w:asciiTheme="minorEastAsia" w:hAnsiTheme="minorEastAsia"/>
              </w:rPr>
            </w:pPr>
            <w:r w:rsidRPr="00D30988">
              <w:rPr>
                <w:rFonts w:asciiTheme="minorEastAsia" w:hAnsiTheme="minorEastAsia" w:hint="eastAsia"/>
              </w:rPr>
              <w:t>光纤</w:t>
            </w:r>
          </w:p>
        </w:tc>
        <w:tc>
          <w:tcPr>
            <w:tcW w:w="0" w:type="auto"/>
          </w:tcPr>
          <w:p w14:paraId="425C544C" w14:textId="77777777" w:rsidR="00BE360B" w:rsidRPr="00D30988" w:rsidRDefault="00BE360B" w:rsidP="001C2715">
            <w:pPr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14:paraId="6B1ACD96" w14:textId="77777777" w:rsidR="00BE360B" w:rsidRPr="00D30988" w:rsidRDefault="00BE360B" w:rsidP="001C2715">
            <w:pPr>
              <w:rPr>
                <w:rFonts w:asciiTheme="minorEastAsia" w:hAnsiTheme="minorEastAsia"/>
              </w:rPr>
            </w:pPr>
          </w:p>
        </w:tc>
      </w:tr>
    </w:tbl>
    <w:p w14:paraId="5238B620" w14:textId="401DEFEE" w:rsidR="00436315" w:rsidRDefault="00427A60" w:rsidP="00701BAA">
      <w:pPr>
        <w:pStyle w:val="3"/>
      </w:pPr>
      <w:r>
        <w:t>2.1.1.</w:t>
      </w:r>
      <w:r w:rsidR="00436315">
        <w:t>DRNI配置</w:t>
      </w:r>
      <w:r w:rsidR="00AE2C4E">
        <w:rPr>
          <w:rFonts w:hint="eastAsia"/>
        </w:rPr>
        <w:t>注意事项：</w:t>
      </w:r>
    </w:p>
    <w:p w14:paraId="7E340A1C" w14:textId="7F442D69" w:rsidR="00436315" w:rsidRPr="00436315" w:rsidRDefault="00436315" w:rsidP="00436315">
      <w:r>
        <w:rPr>
          <w:noProof/>
        </w:rPr>
        <w:drawing>
          <wp:inline distT="0" distB="0" distL="0" distR="0" wp14:anchorId="566000DC" wp14:editId="77C297BD">
            <wp:extent cx="5267325" cy="2533650"/>
            <wp:effectExtent l="0" t="0" r="9525" b="0"/>
            <wp:docPr id="12" name="图片 12" descr="D:\Downloads\未命名文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wnloads\未命名文件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45975" w14:textId="49752FB8" w:rsidR="00BE360B" w:rsidRDefault="00701BAA" w:rsidP="00701BAA">
      <w:pPr>
        <w:pStyle w:val="3"/>
      </w:pPr>
      <w:r>
        <w:lastRenderedPageBreak/>
        <w:t>2</w:t>
      </w:r>
      <w:r w:rsidR="00BE360B">
        <w:t>.2.</w:t>
      </w:r>
      <w:r w:rsidR="00BE360B">
        <w:rPr>
          <w:rFonts w:hint="eastAsia"/>
        </w:rPr>
        <w:t>交换机配置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E360B" w14:paraId="0FE0CDC1" w14:textId="77777777" w:rsidTr="001C2715">
        <w:tc>
          <w:tcPr>
            <w:tcW w:w="8296" w:type="dxa"/>
          </w:tcPr>
          <w:p w14:paraId="62BDD9D2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(1)      配置Device A</w:t>
            </w:r>
          </w:p>
          <w:p w14:paraId="285A49AC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 # 系统配置。</w:t>
            </w:r>
          </w:p>
          <w:p w14:paraId="2AC9130B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 &lt;DeviceA&gt; system‐view</w:t>
            </w:r>
          </w:p>
          <w:p w14:paraId="7EEC5260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 [DeviceA] drni system‐mac 1‐1‐1        /配置drni的MAC地址</w:t>
            </w:r>
          </w:p>
          <w:p w14:paraId="4B2134B8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4 [DeviceA] drni system‐number 1         /配置drni系统的编号</w:t>
            </w:r>
          </w:p>
          <w:p w14:paraId="53F05CD2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5 [DeviceA] drni system‐priority 123     /配置drni的优先级</w:t>
            </w:r>
          </w:p>
          <w:p w14:paraId="4725C64C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6 # 配置Keepalive报文的目的IP地址和源IP地址。</w:t>
            </w:r>
          </w:p>
          <w:p w14:paraId="0F351B91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7 [DeviceA] drni keepalive ip destination 1.1.1.1 source 1.1.1.2</w:t>
            </w:r>
          </w:p>
          <w:p w14:paraId="036F47DF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8 # 配置端口GigabitEthernet1/0/5工作在三层模式，并配置IP地址为Keepalive报文的源</w:t>
            </w:r>
          </w:p>
          <w:p w14:paraId="5F24E058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IP地址。</w:t>
            </w:r>
          </w:p>
          <w:p w14:paraId="24BF81DD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9 [DeviceA] interface gigabitethernet 1/0/5</w:t>
            </w:r>
          </w:p>
          <w:p w14:paraId="61E5B25B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10 [DeviceA‐GigabitEthernet1/0/5] port link‐mode route</w:t>
            </w:r>
          </w:p>
          <w:p w14:paraId="43F83A4E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11 [DeviceA‐GigabitEthernet1/0/5] ip address 1.1.1.2 24</w:t>
            </w:r>
          </w:p>
          <w:p w14:paraId="24E195BC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12 [DeviceA‐GigabitEthernet1/0/5] quit</w:t>
            </w:r>
          </w:p>
          <w:p w14:paraId="7D3A0723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13 # 配置Keepalive链路接口为保留接口。</w:t>
            </w:r>
          </w:p>
          <w:p w14:paraId="3630D29C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14 [DeviceA] drni mad exclude interface gigabitethernet 1/0/5</w:t>
            </w:r>
          </w:p>
          <w:p w14:paraId="0A0C7F1F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15 # 创建二层聚合接口3，并配置该接口为动态聚合模式。</w:t>
            </w:r>
          </w:p>
          <w:p w14:paraId="1C757093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16 [DeviceA] interface bridge‐aggregation 3</w:t>
            </w:r>
          </w:p>
          <w:p w14:paraId="606C869A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17 [DeviceA‐Bridge‐Aggregation3] link‐aggregation mode dynamic</w:t>
            </w:r>
          </w:p>
          <w:p w14:paraId="3E749B8F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18 [DeviceA‐Bridge‐Aggregation3] quit</w:t>
            </w:r>
          </w:p>
          <w:p w14:paraId="1A80A015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19 # 分别将端口GigabitEthernet1/0/1和GigabitEthernet1/0/2加入到聚合组3中。</w:t>
            </w:r>
          </w:p>
          <w:p w14:paraId="538A0504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20 [DeviceA] interface gigabitethernet 1/0/1</w:t>
            </w:r>
          </w:p>
          <w:p w14:paraId="70EF5DEA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21 [DeviceA‐GigabitEthernet1/0/1] port link‐aggregation group 3</w:t>
            </w:r>
          </w:p>
          <w:p w14:paraId="29F2D6B1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22 [DeviceA‐GigabitEthernet1/0/1] quit</w:t>
            </w:r>
          </w:p>
          <w:p w14:paraId="6423015E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23 [DeviceA] interface gigabitethernet 1/0/2</w:t>
            </w:r>
          </w:p>
          <w:p w14:paraId="2DF84E6A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24 [DeviceA‐GigabitEthernet1/0/2] port link‐aggregation group 3</w:t>
            </w:r>
          </w:p>
          <w:p w14:paraId="29E4F520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25 [DeviceA‐GigabitEthernet1/0/2] quit</w:t>
            </w:r>
          </w:p>
          <w:p w14:paraId="4F9CA471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26 # 将二层聚合接口3配置为IPP口。</w:t>
            </w:r>
          </w:p>
          <w:p w14:paraId="475D5865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27 [DeviceA] interface bridge‐aggregation 3</w:t>
            </w:r>
          </w:p>
          <w:p w14:paraId="6314F042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28 [DeviceA‐Bridge‐Aggregation3] port drni intra‐portal‐port 1</w:t>
            </w:r>
          </w:p>
          <w:p w14:paraId="3551FE73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29 [DeviceA‐Bridge‐Aggregation3] quit</w:t>
            </w:r>
          </w:p>
          <w:p w14:paraId="259B5FE4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30 # 创建二层聚合接口4，并配置该接口为动态聚合模式。</w:t>
            </w:r>
          </w:p>
          <w:p w14:paraId="54BA66B3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31 [DeviceA] interface bridge‐aggregation 4</w:t>
            </w:r>
          </w:p>
          <w:p w14:paraId="0E02B5B3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32 [DeviceA‐Bridge‐Aggregation4] link‐aggregation mode dynamic</w:t>
            </w:r>
          </w:p>
          <w:p w14:paraId="1901513F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33 [DeviceA‐Bridge‐Aggregation4] quit</w:t>
            </w:r>
          </w:p>
          <w:p w14:paraId="6296A0B9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34 # 分别将端口GigabitEthernet1/0/3和GigabitEthernet1/0/4加入到聚合组4中。</w:t>
            </w:r>
          </w:p>
          <w:p w14:paraId="47A0B3F2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35 [DeviceA] interface gigabitethernet 1/0/3</w:t>
            </w:r>
          </w:p>
          <w:p w14:paraId="7B24237A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36 [DeviceA‐GigabitEthernet1/0/3] port link‐aggregation group 4</w:t>
            </w:r>
          </w:p>
          <w:p w14:paraId="3471F3FC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37 [DeviceA‐GigabitEthernet1/0/3] quit</w:t>
            </w:r>
          </w:p>
          <w:p w14:paraId="12A9DD59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38 [DeviceA] interface gigabitethernet 1/0/4</w:t>
            </w:r>
          </w:p>
          <w:p w14:paraId="199D47CC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lastRenderedPageBreak/>
              <w:t>39 [DeviceA‐GigabitEthernet1/0/4] port link‐aggregation group 4</w:t>
            </w:r>
          </w:p>
          <w:p w14:paraId="41D813E2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40 [DeviceA‐GigabitEthernet1/0/4] quit</w:t>
            </w:r>
          </w:p>
          <w:p w14:paraId="197F967A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41 # 将二层聚合接口4加入分布式聚合组4中。</w:t>
            </w:r>
          </w:p>
          <w:p w14:paraId="4EBC83D6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42 [DeviceA] interface bridge‐aggregation 4</w:t>
            </w:r>
          </w:p>
          <w:p w14:paraId="311A8774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43 [DeviceA‐Bridge‐Aggregation4] port drni group 4</w:t>
            </w:r>
          </w:p>
          <w:p w14:paraId="61CB3765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44 [DeviceA‐Bridge‐Aggregation4] quit</w:t>
            </w:r>
          </w:p>
          <w:p w14:paraId="4C18F7C1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(2)      配置Device B</w:t>
            </w:r>
          </w:p>
          <w:p w14:paraId="74E58DB0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 # 系统配置。</w:t>
            </w:r>
          </w:p>
          <w:p w14:paraId="25798C54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 &lt;DeviceB&gt; system‐view</w:t>
            </w:r>
          </w:p>
          <w:p w14:paraId="430941DD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 [DeviceB] drni system‐mac 1‐1‐1</w:t>
            </w:r>
          </w:p>
          <w:p w14:paraId="5530A2D6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4 [DeviceB] drni system‐number 2</w:t>
            </w:r>
          </w:p>
          <w:p w14:paraId="45E3C6A1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5 [DeviceB] drni system‐priority 123</w:t>
            </w:r>
          </w:p>
          <w:p w14:paraId="4E47F4FD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6 # 配置Keepalive报文的目的IP地址和源IP地址。</w:t>
            </w:r>
          </w:p>
          <w:p w14:paraId="398E7A55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7 [DeviceB] drni keepalive ip destination 1.1.1.2 source 1.1.1.1</w:t>
            </w:r>
          </w:p>
          <w:p w14:paraId="29F7E25A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8 # 配置端口GigabitEthernet1/0/5工作在三层模式，并配置IP地址为Keepalive报文的源</w:t>
            </w:r>
          </w:p>
          <w:p w14:paraId="25B35783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IP地址。</w:t>
            </w:r>
          </w:p>
          <w:p w14:paraId="6C30F4A2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9 [DeviceB] interface gigabitethernet 1/0/5</w:t>
            </w:r>
          </w:p>
          <w:p w14:paraId="2D25E5F6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10 [DeviceB‐GigabitEthernet1/0/5] port link‐mode route</w:t>
            </w:r>
          </w:p>
          <w:p w14:paraId="21F3D2A1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11 [DeviceB‐GigabitEthernet1/0/5] ip address 1.1.1.1 24</w:t>
            </w:r>
          </w:p>
          <w:p w14:paraId="21E4302C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12 [DeviceB‐GigabitEthernet1/0/5] quit</w:t>
            </w:r>
          </w:p>
          <w:p w14:paraId="4A18DEFA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13 # 配置Keepalive链路接口为保留接口。</w:t>
            </w:r>
          </w:p>
          <w:p w14:paraId="372EF23D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14 [DeviceB] drni mad exclude interface gigabitethernet 1/0/5</w:t>
            </w:r>
          </w:p>
          <w:p w14:paraId="1F0FEAB3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15 # 创建二层聚合接口3，并配置该接口为动态聚合模式。</w:t>
            </w:r>
          </w:p>
          <w:p w14:paraId="40AB9504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16 [DeviceB] interface bridge‐aggregation 3</w:t>
            </w:r>
          </w:p>
          <w:p w14:paraId="118098F1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17 [DeviceB‐Bridge‐Aggregation3] link‐aggregation mode dynamic</w:t>
            </w:r>
          </w:p>
          <w:p w14:paraId="0D780AE7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18 [DeviceB‐Bridge‐Aggregation3] quit</w:t>
            </w:r>
          </w:p>
          <w:p w14:paraId="5146FFFB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19 # 分别将端口GigabitEthernet1/0/1和GigabitEthernet1/0/2加入到聚合组3中。</w:t>
            </w:r>
          </w:p>
          <w:p w14:paraId="2BD725A3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20 [DeviceB] interface gigabitethernet 1/0/1</w:t>
            </w:r>
          </w:p>
          <w:p w14:paraId="77CBB5CE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21 [DeviceB‐GigabitEthernet1/0/1] port link‐aggregation group 3</w:t>
            </w:r>
          </w:p>
          <w:p w14:paraId="5D0A86A3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22 [DeviceB‐GigabitEthernet1/0/1] quit</w:t>
            </w:r>
          </w:p>
          <w:p w14:paraId="77DBFD25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23 [DeviceB] interface gigabitethernet 1/0/2</w:t>
            </w:r>
          </w:p>
          <w:p w14:paraId="4D8B5DCA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24 [DeviceB‐GigabitEthernet1/0/2] port link‐aggregation group 3</w:t>
            </w:r>
          </w:p>
          <w:p w14:paraId="7699F734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25 [DeviceB‐GigabitEthernet1/0/2] quit</w:t>
            </w:r>
          </w:p>
          <w:p w14:paraId="0BAD8A84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26 # 将二层聚合接口3配置为IPP口。</w:t>
            </w:r>
          </w:p>
          <w:p w14:paraId="1BA7B0EA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27 [DeviceB] interface bridge‐aggregation 3</w:t>
            </w:r>
          </w:p>
          <w:p w14:paraId="0B3AB503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28 [DeviceB‐Bridge‐Aggregation3] port drni intra‐portal‐port 1</w:t>
            </w:r>
          </w:p>
          <w:p w14:paraId="663EE9D0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29 [DeviceB‐Bridge‐Aggregation3] quit</w:t>
            </w:r>
          </w:p>
          <w:p w14:paraId="169CB378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30 # 创建二层聚合接口4，并配置该接口为动态聚合模式。</w:t>
            </w:r>
          </w:p>
          <w:p w14:paraId="149DD372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31 [DeviceB] interface bridge‐aggregation 4</w:t>
            </w:r>
          </w:p>
          <w:p w14:paraId="05C56F85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32 [DeviceB‐Bridge‐Aggregation4] link‐aggregation mode dynamic</w:t>
            </w:r>
          </w:p>
          <w:p w14:paraId="0253F027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33 [DeviceB‐Bridge‐Aggregation4] quit</w:t>
            </w:r>
          </w:p>
          <w:p w14:paraId="6930A96F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34 # 分别将端口GigabitEthernet1/0/3和GigabitEthernet1/0/4加入到聚合组4中。</w:t>
            </w:r>
          </w:p>
          <w:p w14:paraId="0AE0FA0C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35 [DeviceB] interface gigabitethernet 1/0/3</w:t>
            </w:r>
          </w:p>
          <w:p w14:paraId="73E545FE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lastRenderedPageBreak/>
              <w:t>36 [DeviceB‐GigabitEthernet1/0/3] port link‐aggregation group 4</w:t>
            </w:r>
          </w:p>
          <w:p w14:paraId="3DBB24D9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37 [DeviceB‐GigabitEthernet1/0/3] quit</w:t>
            </w:r>
          </w:p>
          <w:p w14:paraId="4F81712C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38 [DeviceB] interface gigabitethernet 1/0/4</w:t>
            </w:r>
          </w:p>
          <w:p w14:paraId="33DF84BE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39 [DeviceB‐GigabitEthernet1/0/4] port link‐aggregation group 4</w:t>
            </w:r>
          </w:p>
          <w:p w14:paraId="20F44C1C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40 [DeviceB‐GigabitEthernet1/0/4] quit</w:t>
            </w:r>
          </w:p>
          <w:p w14:paraId="571894E7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41 # 将二层聚合接口4加入分布式聚合组4中。</w:t>
            </w:r>
          </w:p>
          <w:p w14:paraId="65154DBD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42 [DeviceB] interface bridge‐aggregation 4</w:t>
            </w:r>
          </w:p>
          <w:p w14:paraId="7D54341B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43 [DeviceB‐Bridge‐Aggregation4] port drni group 4</w:t>
            </w:r>
          </w:p>
          <w:p w14:paraId="225FF7F5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44 [DeviceB‐Bridge‐Aggregation4] quit</w:t>
            </w:r>
          </w:p>
          <w:p w14:paraId="56B82721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(3)      配置Device C</w:t>
            </w:r>
          </w:p>
          <w:p w14:paraId="71C1EE82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 # 创建二层聚合接口4，并配置该接口为动态聚合模式。</w:t>
            </w:r>
          </w:p>
          <w:p w14:paraId="37E7E30B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 &lt;DeviceC&gt; system‐view</w:t>
            </w:r>
          </w:p>
          <w:p w14:paraId="55FDF38A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 [DeviceC] interface bridge‐aggregation 4</w:t>
            </w:r>
          </w:p>
          <w:p w14:paraId="0A74C71C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4 [DeviceC‐Bridge‐Aggregation4] link‐aggregation mode dynamic</w:t>
            </w:r>
          </w:p>
          <w:p w14:paraId="3D0725B5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5 [DeviceC‐Bridge‐Aggregation4] quit</w:t>
            </w:r>
          </w:p>
          <w:p w14:paraId="563E74DB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6 # 分别将端口GigabitEthernet1/0/1～GigabitEthernet1/0/4加入到聚合组4中。</w:t>
            </w:r>
          </w:p>
          <w:p w14:paraId="3515E92D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7 [DeviceC] interface range gigabitethernet 1/0/1 to gigabitethernet 1/0/4</w:t>
            </w:r>
          </w:p>
          <w:p w14:paraId="249F213E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8 [DeviceC‐if‐range] port link‐aggregation group 4</w:t>
            </w:r>
          </w:p>
          <w:p w14:paraId="07CAFC5A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9 [DeviceC‐if‐range] quit</w:t>
            </w:r>
          </w:p>
          <w:p w14:paraId="113FBE59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 w:hint="eastAsia"/>
                <w:szCs w:val="21"/>
              </w:rPr>
              <w:t>验证配置</w:t>
            </w:r>
          </w:p>
          <w:p w14:paraId="557611E8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 # 查看Device A上分布式聚合的Keepalive报文信息。</w:t>
            </w:r>
          </w:p>
          <w:p w14:paraId="2D99C640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 [DeviceA] display drni keepalive</w:t>
            </w:r>
          </w:p>
          <w:p w14:paraId="7F575E56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 Neighbor keepalive link status: Up</w:t>
            </w:r>
          </w:p>
          <w:p w14:paraId="55CB0852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4 Neighbor is alive for: 104 sec, 16 ms</w:t>
            </w:r>
          </w:p>
          <w:p w14:paraId="690B0E06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5 Last keepalive packet sending status: Successful</w:t>
            </w:r>
          </w:p>
          <w:p w14:paraId="6825ED05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6 Last keepalive packet sending time: 2017/03/09 10:12:09 620 ms</w:t>
            </w:r>
          </w:p>
          <w:p w14:paraId="1202C7CA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7 Last keepalive packet receiving status: Successful</w:t>
            </w:r>
          </w:p>
          <w:p w14:paraId="0FB7443D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8 Last keepalive packet receiving time: 2017/03/09 10:12:09 707 ms</w:t>
            </w:r>
          </w:p>
          <w:p w14:paraId="04C17FF3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9 Distributed relay keepalive parameters:</w:t>
            </w:r>
          </w:p>
          <w:p w14:paraId="0E565211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10 Destination IP address: 1.1.1.1</w:t>
            </w:r>
          </w:p>
          <w:p w14:paraId="2096FFEA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11 Source IP address: 1.1.1.2</w:t>
            </w:r>
          </w:p>
          <w:p w14:paraId="5BE46E27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12 Keepalive UDP port : 6400</w:t>
            </w:r>
          </w:p>
          <w:p w14:paraId="6562A635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13 Keepalive VPN name : N/A</w:t>
            </w:r>
          </w:p>
          <w:p w14:paraId="148F2981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14 Keepalive interval : 1000 ms</w:t>
            </w:r>
          </w:p>
          <w:p w14:paraId="53380311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15 Keepalive timeout  : 5 sec</w:t>
            </w:r>
          </w:p>
          <w:p w14:paraId="26DA8EC6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16 Keepalive hold time: 3 sec</w:t>
            </w:r>
          </w:p>
          <w:p w14:paraId="29A4157A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17 以上信息表明Device A和Device B设备间无故障。</w:t>
            </w:r>
          </w:p>
          <w:p w14:paraId="16D8B11B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18 # 查看Device A上IPP口和DR口的摘要信息和详细信息。</w:t>
            </w:r>
          </w:p>
          <w:p w14:paraId="120F0CBD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19 [DeviceA] display drni summary</w:t>
            </w:r>
          </w:p>
          <w:p w14:paraId="66685D6A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20 Global consistency check           : SUCCESS</w:t>
            </w:r>
          </w:p>
          <w:p w14:paraId="4CD49289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21 Inconsistent type 1 global settings:</w:t>
            </w:r>
          </w:p>
          <w:p w14:paraId="1206623F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22 IPP        IPP ID        State</w:t>
            </w:r>
          </w:p>
          <w:p w14:paraId="19F3C183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23 BAGG3       1             UP</w:t>
            </w:r>
          </w:p>
          <w:p w14:paraId="37538207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24 DR interface DR group ID State  Check result  Type 1 inconsistency</w:t>
            </w:r>
          </w:p>
          <w:p w14:paraId="19B00C4E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lastRenderedPageBreak/>
              <w:t>25 BAGG4        4         UP      SUCCESS      /UP代表成功</w:t>
            </w:r>
          </w:p>
          <w:p w14:paraId="11D4C3F0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26 [DeviceA] display drni verbose</w:t>
            </w:r>
          </w:p>
          <w:p w14:paraId="2A6D7920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27 Flags: A ‐‐ Home_Gateway, B ‐‐ Neighbor_Gateway, C ‐‐ Other_Gateway,</w:t>
            </w:r>
          </w:p>
          <w:p w14:paraId="44CC772C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28        D ‐‐ IPP_Activity, E ‐‐ DRCP_Timeout, F ‐‐ Gateway_Sync,</w:t>
            </w:r>
          </w:p>
          <w:p w14:paraId="7304B5D0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29        G ‐‐ Port_Sync, H ‐‐ Expired</w:t>
            </w:r>
          </w:p>
          <w:p w14:paraId="16BFDCCF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30 IPP/IPP ID: BAGG3/1</w:t>
            </w:r>
          </w:p>
          <w:p w14:paraId="5986A892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31 State: UP</w:t>
            </w:r>
          </w:p>
          <w:p w14:paraId="1DFDCBCC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32 Local state/Peer state: ABDFG/ABDFG</w:t>
            </w:r>
          </w:p>
          <w:p w14:paraId="2C801406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33 Local Selected ports Index: 1, 2</w:t>
            </w:r>
          </w:p>
          <w:p w14:paraId="488CE586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34 Peer Selected ports Index: 1, 2</w:t>
            </w:r>
          </w:p>
          <w:p w14:paraId="604E1A1F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 xml:space="preserve">35 </w:t>
            </w:r>
          </w:p>
          <w:p w14:paraId="2F4D0C4D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36 DR interface/DR group ID: BAGG4/4</w:t>
            </w:r>
          </w:p>
          <w:p w14:paraId="39DDB52C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37 State: UP</w:t>
            </w:r>
          </w:p>
          <w:p w14:paraId="097C329A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38 Local state/Peer state: ABDFG/ABDFG</w:t>
            </w:r>
          </w:p>
          <w:p w14:paraId="7CADFAB5" w14:textId="77777777" w:rsidR="002E5EEF" w:rsidRPr="00D30988" w:rsidRDefault="002E5EEF" w:rsidP="002E5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30988">
              <w:rPr>
                <w:rFonts w:asciiTheme="minorEastAsia" w:hAnsiTheme="minorEastAsia"/>
                <w:szCs w:val="21"/>
              </w:rPr>
              <w:t>39 Local Selected ports Index: 16387, 16388</w:t>
            </w:r>
          </w:p>
          <w:p w14:paraId="69CA45B3" w14:textId="3977FDDF" w:rsidR="00DD78DE" w:rsidRPr="004747C6" w:rsidRDefault="002E5EEF" w:rsidP="002E5EEF">
            <w:pPr>
              <w:widowControl/>
              <w:jc w:val="left"/>
            </w:pPr>
            <w:r w:rsidRPr="00D30988">
              <w:rPr>
                <w:rFonts w:asciiTheme="minorEastAsia" w:hAnsiTheme="minorEastAsia"/>
                <w:szCs w:val="21"/>
              </w:rPr>
              <w:t>40 Peer Selected ports Index: 32771, 32772</w:t>
            </w:r>
          </w:p>
        </w:tc>
      </w:tr>
    </w:tbl>
    <w:p w14:paraId="3E4223E7" w14:textId="77777777" w:rsidR="00BE360B" w:rsidRPr="00BE360B" w:rsidRDefault="00BE360B" w:rsidP="00BE360B">
      <w:pPr>
        <w:rPr>
          <w:rFonts w:hint="eastAsia"/>
        </w:rPr>
      </w:pPr>
    </w:p>
    <w:p w14:paraId="0A683701" w14:textId="388805C9" w:rsidR="00BE360B" w:rsidRDefault="00701BAA" w:rsidP="00E55777">
      <w:pPr>
        <w:pStyle w:val="3"/>
        <w:keepLines w:val="0"/>
        <w:widowControl/>
        <w:spacing w:line="415" w:lineRule="auto"/>
      </w:pPr>
      <w:r>
        <w:lastRenderedPageBreak/>
        <w:t>2</w:t>
      </w:r>
      <w:r w:rsidR="00BE360B">
        <w:t>.3.</w:t>
      </w:r>
      <w:r w:rsidR="00BE360B">
        <w:rPr>
          <w:rFonts w:hint="eastAsia"/>
        </w:rPr>
        <w:t>服务器配置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E360B" w14:paraId="27F83622" w14:textId="77777777" w:rsidTr="00E55777">
        <w:tc>
          <w:tcPr>
            <w:tcW w:w="8296" w:type="dxa"/>
          </w:tcPr>
          <w:p w14:paraId="3F61FA6D" w14:textId="77777777" w:rsidR="009446B9" w:rsidRDefault="009446B9" w:rsidP="008D3459">
            <w:pPr>
              <w:pStyle w:val="4"/>
              <w:shd w:val="clear" w:color="auto" w:fill="FFFFFF"/>
              <w:spacing w:before="150" w:after="150"/>
              <w:rPr>
                <w:rFonts w:ascii="微软雅黑" w:eastAsia="微软雅黑" w:hAnsi="微软雅黑"/>
                <w:color w:val="333333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21"/>
                <w:szCs w:val="21"/>
              </w:rPr>
              <w:lastRenderedPageBreak/>
              <w:t>配置bond</w:t>
            </w:r>
          </w:p>
          <w:p w14:paraId="2CD10FAD" w14:textId="0BB9B7A5" w:rsidR="009446B9" w:rsidRDefault="009446B9" w:rsidP="008D3459">
            <w:pPr>
              <w:pStyle w:val="a4"/>
              <w:keepNext/>
              <w:shd w:val="clear" w:color="auto" w:fill="FFFFFF"/>
              <w:spacing w:before="0" w:beforeAutospacing="0" w:after="0" w:afterAutospacing="0"/>
              <w:ind w:firstLineChars="150" w:firstLine="315"/>
              <w:rPr>
                <w:rFonts w:ascii="微软雅黑" w:eastAsia="微软雅黑" w:hAnsi="微软雅黑"/>
                <w:color w:val="333333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21"/>
                <w:szCs w:val="21"/>
              </w:rPr>
              <w:t>创建bond接口，在 /etc/sysconfig/network-scripts/ 目录中创建名为 ifcfg-bondN 的文件，使用接口号码替换 N，比如 0</w:t>
            </w:r>
          </w:p>
          <w:p w14:paraId="17C8CA24" w14:textId="3A584D20" w:rsidR="00D138EA" w:rsidRDefault="00A4215D" w:rsidP="008D3459">
            <w:pPr>
              <w:keepNext/>
            </w:pPr>
            <w:r>
              <w:t>1.</w:t>
            </w:r>
            <w:r w:rsidR="00D138EA">
              <w:t>### 创建bond接口</w:t>
            </w:r>
          </w:p>
          <w:p w14:paraId="0CFF7443" w14:textId="77777777" w:rsidR="00D138EA" w:rsidRDefault="00D138EA" w:rsidP="008D3459">
            <w:pPr>
              <w:keepNext/>
            </w:pPr>
            <w:r>
              <w:t># vim /etc/sysconfig/network-scripts/ifcfg-bond0</w:t>
            </w:r>
          </w:p>
          <w:p w14:paraId="3F1BF61F" w14:textId="77777777" w:rsidR="00D138EA" w:rsidRDefault="00D138EA" w:rsidP="008D3459">
            <w:pPr>
              <w:keepNext/>
            </w:pPr>
          </w:p>
          <w:p w14:paraId="2EBDDD8D" w14:textId="77777777" w:rsidR="00D138EA" w:rsidRDefault="00D138EA" w:rsidP="008D3459">
            <w:pPr>
              <w:keepNext/>
            </w:pPr>
            <w:r>
              <w:t>DEVICE=bond0          //和文件名中的ifcfg-bond0中的bond0是一致的。</w:t>
            </w:r>
          </w:p>
          <w:p w14:paraId="44E93F57" w14:textId="77777777" w:rsidR="00D138EA" w:rsidRDefault="00D138EA" w:rsidP="008D3459">
            <w:pPr>
              <w:keepNext/>
            </w:pPr>
            <w:r>
              <w:t>NAME=bond0            //设备名字，为了NetworkManage方便管理，和DEVICE保持一致</w:t>
            </w:r>
          </w:p>
          <w:p w14:paraId="432FD3A2" w14:textId="77777777" w:rsidR="00D138EA" w:rsidRDefault="00D138EA" w:rsidP="008D3459">
            <w:pPr>
              <w:keepNext/>
            </w:pPr>
            <w:r>
              <w:t>TYPE=Bond             //TYPE要设置成Bond，表示该接口为bond接口</w:t>
            </w:r>
          </w:p>
          <w:p w14:paraId="1CD6BE54" w14:textId="77777777" w:rsidR="00D138EA" w:rsidRDefault="00D138EA" w:rsidP="008D3459">
            <w:pPr>
              <w:keepNext/>
            </w:pPr>
            <w:r>
              <w:t xml:space="preserve">BONDING_MASTER=yes       </w:t>
            </w:r>
          </w:p>
          <w:p w14:paraId="75505323" w14:textId="5E2C610C" w:rsidR="00D138EA" w:rsidRDefault="00D138EA" w:rsidP="008D3459">
            <w:pPr>
              <w:keepNext/>
            </w:pPr>
            <w:r>
              <w:t xml:space="preserve">IPADDR=192.168.41.27  </w:t>
            </w:r>
          </w:p>
          <w:p w14:paraId="25924F84" w14:textId="77777777" w:rsidR="00D138EA" w:rsidRDefault="00D138EA" w:rsidP="008D3459">
            <w:pPr>
              <w:keepNext/>
            </w:pPr>
            <w:r>
              <w:t>PREFIX=24</w:t>
            </w:r>
          </w:p>
          <w:p w14:paraId="790140B5" w14:textId="77777777" w:rsidR="00D138EA" w:rsidRDefault="00D138EA" w:rsidP="008D3459">
            <w:pPr>
              <w:keepNext/>
            </w:pPr>
            <w:r>
              <w:t>ONBOOT=yes</w:t>
            </w:r>
          </w:p>
          <w:p w14:paraId="401C6414" w14:textId="77777777" w:rsidR="00D138EA" w:rsidRDefault="00D138EA" w:rsidP="008D3459">
            <w:pPr>
              <w:keepNext/>
            </w:pPr>
            <w:r>
              <w:t>BOOTPROTO=none</w:t>
            </w:r>
          </w:p>
          <w:p w14:paraId="5B12CBEC" w14:textId="66939251" w:rsidR="00BE360B" w:rsidRDefault="00D138EA" w:rsidP="008D3459">
            <w:pPr>
              <w:keepNext/>
            </w:pPr>
            <w:r>
              <w:t>BONDING_OPTS="mode=6 miion=100"  //bond选项，引号里面的内容，需要配置，这里配置了之后，就不需要配置</w:t>
            </w:r>
          </w:p>
          <w:p w14:paraId="6DEB3310" w14:textId="77777777" w:rsidR="00C602D9" w:rsidRDefault="00C602D9" w:rsidP="008D3459">
            <w:pPr>
              <w:keepNext/>
            </w:pPr>
          </w:p>
          <w:p w14:paraId="7A875436" w14:textId="7F982AE7" w:rsidR="00C602D9" w:rsidRDefault="00A4215D" w:rsidP="008D3459">
            <w:pPr>
              <w:keepNext/>
            </w:pPr>
            <w:r>
              <w:t>2.</w:t>
            </w:r>
            <w:r w:rsidR="00C602D9">
              <w:t>### vim /etc/sysconfig/network-scripts/ifcfg-ens8f1</w:t>
            </w:r>
          </w:p>
          <w:p w14:paraId="34B68977" w14:textId="684B8603" w:rsidR="00C602D9" w:rsidRDefault="00C602D9" w:rsidP="008D3459">
            <w:pPr>
              <w:keepNext/>
            </w:pPr>
            <w:r>
              <w:t>DEVICE=ens8f1</w:t>
            </w:r>
          </w:p>
          <w:p w14:paraId="59C458CB" w14:textId="77777777" w:rsidR="00C602D9" w:rsidRDefault="00C602D9" w:rsidP="008D3459">
            <w:pPr>
              <w:keepNext/>
            </w:pPr>
            <w:r>
              <w:t>ONBOOT=yes</w:t>
            </w:r>
          </w:p>
          <w:p w14:paraId="5C8F5749" w14:textId="77777777" w:rsidR="00C602D9" w:rsidRDefault="00C602D9" w:rsidP="008D3459">
            <w:pPr>
              <w:keepNext/>
            </w:pPr>
            <w:r>
              <w:t>HOTPLUG=no</w:t>
            </w:r>
          </w:p>
          <w:p w14:paraId="021468CF" w14:textId="77777777" w:rsidR="00C602D9" w:rsidRDefault="00C602D9" w:rsidP="008D3459">
            <w:pPr>
              <w:keepNext/>
            </w:pPr>
            <w:r>
              <w:t>NM_CONTROLLED=no</w:t>
            </w:r>
          </w:p>
          <w:p w14:paraId="64058625" w14:textId="77777777" w:rsidR="00C602D9" w:rsidRDefault="00C602D9" w:rsidP="008D3459">
            <w:pPr>
              <w:keepNext/>
            </w:pPr>
            <w:r>
              <w:t>PEERDNS=no</w:t>
            </w:r>
          </w:p>
          <w:p w14:paraId="42F81515" w14:textId="77777777" w:rsidR="00C602D9" w:rsidRDefault="00C602D9" w:rsidP="008D3459">
            <w:pPr>
              <w:keepNext/>
            </w:pPr>
            <w:r>
              <w:t xml:space="preserve">MASTER=bond0                                  // </w:t>
            </w:r>
          </w:p>
          <w:p w14:paraId="424D96BA" w14:textId="77777777" w:rsidR="00C602D9" w:rsidRDefault="00C602D9" w:rsidP="008D3459">
            <w:pPr>
              <w:keepNext/>
            </w:pPr>
            <w:r>
              <w:t>SLAVE=yes                                    //</w:t>
            </w:r>
          </w:p>
          <w:p w14:paraId="7312E380" w14:textId="359C3E14" w:rsidR="00C602D9" w:rsidRDefault="00C602D9" w:rsidP="008D3459">
            <w:pPr>
              <w:keepNext/>
            </w:pPr>
            <w:r>
              <w:t>BOOTPROTO=none</w:t>
            </w:r>
          </w:p>
          <w:p w14:paraId="14D1E005" w14:textId="77777777" w:rsidR="00A4215D" w:rsidRDefault="00A4215D" w:rsidP="008D3459">
            <w:pPr>
              <w:keepNext/>
            </w:pPr>
          </w:p>
          <w:p w14:paraId="528BDEC1" w14:textId="67C89CF5" w:rsidR="00A4215D" w:rsidRDefault="00A4215D" w:rsidP="008D3459">
            <w:pPr>
              <w:keepNext/>
            </w:pPr>
            <w:r>
              <w:rPr>
                <w:rFonts w:hint="eastAsia"/>
              </w:rPr>
              <w:t>3</w:t>
            </w:r>
            <w:r>
              <w:t>.</w:t>
            </w:r>
            <w:r w:rsidRPr="00A4215D">
              <w:rPr>
                <w:rFonts w:hint="eastAsia"/>
              </w:rPr>
              <w:t>验证、查看</w:t>
            </w:r>
            <w:r w:rsidRPr="00A4215D">
              <w:t>bond</w:t>
            </w:r>
          </w:p>
          <w:p w14:paraId="451E1E05" w14:textId="77777777" w:rsidR="00A4215D" w:rsidRDefault="00A4215D" w:rsidP="008D3459">
            <w:pPr>
              <w:keepNext/>
            </w:pPr>
            <w:r>
              <w:t>### 查看bond0的绑定结果</w:t>
            </w:r>
          </w:p>
          <w:p w14:paraId="2F72905E" w14:textId="77777777" w:rsidR="00A4215D" w:rsidRDefault="00A4215D" w:rsidP="008D3459">
            <w:pPr>
              <w:keepNext/>
            </w:pPr>
            <w:r>
              <w:t>[root@control1 network-scripts]# cat /proc/net/bonding/bond0</w:t>
            </w:r>
          </w:p>
          <w:p w14:paraId="591924DD" w14:textId="77777777" w:rsidR="00A4215D" w:rsidRDefault="00A4215D" w:rsidP="008D3459">
            <w:pPr>
              <w:keepNext/>
            </w:pPr>
            <w:r>
              <w:t>Ethernet Channel Bonding Driver: v3.7.1 (April 27, 2011)</w:t>
            </w:r>
          </w:p>
          <w:p w14:paraId="34A80D66" w14:textId="77777777" w:rsidR="00A4215D" w:rsidRDefault="00A4215D" w:rsidP="008D3459">
            <w:pPr>
              <w:keepNext/>
            </w:pPr>
          </w:p>
          <w:p w14:paraId="2E16D71A" w14:textId="77777777" w:rsidR="00A4215D" w:rsidRDefault="00A4215D" w:rsidP="008D3459">
            <w:pPr>
              <w:keepNext/>
            </w:pPr>
            <w:r>
              <w:t>Bonding Mode: fault-tolerance (active-backup)</w:t>
            </w:r>
          </w:p>
          <w:p w14:paraId="3D46BA24" w14:textId="77777777" w:rsidR="00A4215D" w:rsidRDefault="00A4215D" w:rsidP="008D3459">
            <w:pPr>
              <w:keepNext/>
            </w:pPr>
            <w:r>
              <w:t>Primary Slave: None</w:t>
            </w:r>
          </w:p>
          <w:p w14:paraId="5D5FCBAC" w14:textId="0F03C597" w:rsidR="00A4215D" w:rsidRDefault="00A4215D" w:rsidP="008D3459">
            <w:pPr>
              <w:keepNext/>
            </w:pPr>
            <w:r>
              <w:t>Currently Active Slave: ens8f1</w:t>
            </w:r>
          </w:p>
          <w:p w14:paraId="3F156219" w14:textId="77777777" w:rsidR="00A4215D" w:rsidRDefault="00A4215D" w:rsidP="008D3459">
            <w:pPr>
              <w:keepNext/>
            </w:pPr>
            <w:r>
              <w:t>MII Status: up</w:t>
            </w:r>
          </w:p>
          <w:p w14:paraId="3261200A" w14:textId="77777777" w:rsidR="00A4215D" w:rsidRDefault="00A4215D" w:rsidP="008D3459">
            <w:pPr>
              <w:keepNext/>
            </w:pPr>
            <w:r>
              <w:t>MII Polling Interval (ms): 100</w:t>
            </w:r>
          </w:p>
          <w:p w14:paraId="5316F9FF" w14:textId="77777777" w:rsidR="00A4215D" w:rsidRDefault="00A4215D" w:rsidP="008D3459">
            <w:pPr>
              <w:keepNext/>
            </w:pPr>
            <w:r>
              <w:t>Up Delay (ms): 0</w:t>
            </w:r>
          </w:p>
          <w:p w14:paraId="338187BA" w14:textId="77777777" w:rsidR="00A4215D" w:rsidRDefault="00A4215D" w:rsidP="008D3459">
            <w:pPr>
              <w:keepNext/>
            </w:pPr>
            <w:r>
              <w:t>Down Delay (ms): 0</w:t>
            </w:r>
          </w:p>
          <w:p w14:paraId="0B40A71E" w14:textId="77777777" w:rsidR="00A4215D" w:rsidRDefault="00A4215D" w:rsidP="008D3459">
            <w:pPr>
              <w:keepNext/>
            </w:pPr>
          </w:p>
          <w:p w14:paraId="4A57D462" w14:textId="028A1556" w:rsidR="00A4215D" w:rsidRDefault="00A4215D" w:rsidP="008D3459">
            <w:pPr>
              <w:keepNext/>
            </w:pPr>
            <w:r>
              <w:t>Slave Interface: ens8f1</w:t>
            </w:r>
          </w:p>
          <w:p w14:paraId="267B8D11" w14:textId="77777777" w:rsidR="00A4215D" w:rsidRDefault="00A4215D" w:rsidP="008D3459">
            <w:pPr>
              <w:keepNext/>
            </w:pPr>
            <w:r>
              <w:t>MII Status: up</w:t>
            </w:r>
          </w:p>
          <w:p w14:paraId="6CDF9A5E" w14:textId="77777777" w:rsidR="00A4215D" w:rsidRDefault="00A4215D" w:rsidP="008D3459">
            <w:pPr>
              <w:keepNext/>
            </w:pPr>
            <w:r>
              <w:t>Speed: 10000 Mbps</w:t>
            </w:r>
          </w:p>
          <w:p w14:paraId="5931F624" w14:textId="77777777" w:rsidR="00A4215D" w:rsidRDefault="00A4215D" w:rsidP="008D3459">
            <w:pPr>
              <w:keepNext/>
            </w:pPr>
            <w:r>
              <w:t>Duplex: full</w:t>
            </w:r>
          </w:p>
          <w:p w14:paraId="6CBCB5CA" w14:textId="77777777" w:rsidR="00A4215D" w:rsidRDefault="00A4215D" w:rsidP="008D3459">
            <w:pPr>
              <w:keepNext/>
            </w:pPr>
            <w:r>
              <w:t>Link Failure Count: 0</w:t>
            </w:r>
          </w:p>
          <w:p w14:paraId="1E970A1C" w14:textId="77777777" w:rsidR="00A4215D" w:rsidRDefault="00A4215D" w:rsidP="008D3459">
            <w:pPr>
              <w:keepNext/>
            </w:pPr>
            <w:r>
              <w:t>Permanent HW addr: b8:ca:3a:6c:49:68</w:t>
            </w:r>
          </w:p>
          <w:p w14:paraId="236B943D" w14:textId="77777777" w:rsidR="00A4215D" w:rsidRDefault="00A4215D" w:rsidP="008D3459">
            <w:pPr>
              <w:keepNext/>
            </w:pPr>
            <w:r>
              <w:t>Slave queue ID: 0</w:t>
            </w:r>
          </w:p>
          <w:p w14:paraId="7122A73F" w14:textId="77777777" w:rsidR="00A4215D" w:rsidRDefault="00A4215D" w:rsidP="008D3459">
            <w:pPr>
              <w:keepNext/>
            </w:pPr>
          </w:p>
          <w:p w14:paraId="597719D7" w14:textId="78776F16" w:rsidR="00A4215D" w:rsidRDefault="00A4215D" w:rsidP="008D3459">
            <w:pPr>
              <w:keepNext/>
            </w:pPr>
            <w:r>
              <w:t>Slave Interface: ens8f2</w:t>
            </w:r>
          </w:p>
          <w:p w14:paraId="492733FB" w14:textId="77777777" w:rsidR="00A4215D" w:rsidRDefault="00A4215D" w:rsidP="008D3459">
            <w:pPr>
              <w:keepNext/>
            </w:pPr>
            <w:r>
              <w:t>MII Status: up</w:t>
            </w:r>
          </w:p>
          <w:p w14:paraId="00020D16" w14:textId="77777777" w:rsidR="00A4215D" w:rsidRDefault="00A4215D" w:rsidP="008D3459">
            <w:pPr>
              <w:keepNext/>
            </w:pPr>
            <w:r>
              <w:t>Speed: 10000 Mbps</w:t>
            </w:r>
          </w:p>
          <w:p w14:paraId="69BCC3DB" w14:textId="77777777" w:rsidR="00A4215D" w:rsidRDefault="00A4215D" w:rsidP="008D3459">
            <w:pPr>
              <w:keepNext/>
            </w:pPr>
            <w:r>
              <w:t>Duplex: full</w:t>
            </w:r>
          </w:p>
          <w:p w14:paraId="09B2919D" w14:textId="77777777" w:rsidR="00A4215D" w:rsidRDefault="00A4215D" w:rsidP="008D3459">
            <w:pPr>
              <w:keepNext/>
            </w:pPr>
            <w:r>
              <w:t>Link Failure Count: 0</w:t>
            </w:r>
          </w:p>
          <w:p w14:paraId="2288E856" w14:textId="77777777" w:rsidR="00A4215D" w:rsidRDefault="00A4215D" w:rsidP="008D3459">
            <w:pPr>
              <w:keepNext/>
            </w:pPr>
            <w:r>
              <w:t>Permanent HW addr: b8:ca:3a:6c:49:6a</w:t>
            </w:r>
          </w:p>
          <w:p w14:paraId="163A411E" w14:textId="7945FCD6" w:rsidR="00A4215D" w:rsidRDefault="00A4215D" w:rsidP="008D3459">
            <w:pPr>
              <w:keepNext/>
            </w:pPr>
            <w:r>
              <w:t>Slave queue ID: 0</w:t>
            </w:r>
          </w:p>
          <w:p w14:paraId="36AE8BA1" w14:textId="77777777" w:rsidR="00C602D9" w:rsidRPr="009446B9" w:rsidRDefault="00C602D9" w:rsidP="008D3459">
            <w:pPr>
              <w:keepNext/>
            </w:pPr>
          </w:p>
          <w:p w14:paraId="7B25FD2A" w14:textId="77777777" w:rsidR="00BE360B" w:rsidRDefault="00BE360B" w:rsidP="008D3459">
            <w:pPr>
              <w:keepNext/>
            </w:pPr>
          </w:p>
          <w:p w14:paraId="7B6E2BB1" w14:textId="77777777" w:rsidR="00BE360B" w:rsidRDefault="00BE360B" w:rsidP="008D3459">
            <w:pPr>
              <w:keepNext/>
            </w:pPr>
          </w:p>
          <w:p w14:paraId="4C8F13D2" w14:textId="77777777" w:rsidR="00BE360B" w:rsidRDefault="00BE360B" w:rsidP="008D3459">
            <w:pPr>
              <w:keepNext/>
            </w:pPr>
          </w:p>
        </w:tc>
      </w:tr>
    </w:tbl>
    <w:p w14:paraId="78417DD4" w14:textId="77777777" w:rsidR="00BE360B" w:rsidRPr="00BE360B" w:rsidRDefault="00BE360B" w:rsidP="00BE360B"/>
    <w:p w14:paraId="03853929" w14:textId="61706D1D" w:rsidR="00BE360B" w:rsidRDefault="00701BAA" w:rsidP="00701BAA">
      <w:pPr>
        <w:pStyle w:val="3"/>
      </w:pPr>
      <w:r>
        <w:t>2</w:t>
      </w:r>
      <w:r w:rsidR="00BE360B">
        <w:t>.4.</w:t>
      </w:r>
      <w:r w:rsidR="00BE360B">
        <w:rPr>
          <w:rFonts w:hint="eastAsia"/>
        </w:rPr>
        <w:t>效果测试</w:t>
      </w:r>
    </w:p>
    <w:p w14:paraId="427214E1" w14:textId="6CDEAE39" w:rsidR="00D766E7" w:rsidRPr="00D766E7" w:rsidRDefault="00D766E7" w:rsidP="00D766E7">
      <w:r>
        <w:tab/>
      </w:r>
      <w:r>
        <w:tab/>
      </w:r>
      <w:r>
        <w:tab/>
      </w:r>
    </w:p>
    <w:tbl>
      <w:tblPr>
        <w:tblStyle w:val="a3"/>
        <w:tblW w:w="8288" w:type="dxa"/>
        <w:jc w:val="center"/>
        <w:tblLook w:val="04A0" w:firstRow="1" w:lastRow="0" w:firstColumn="1" w:lastColumn="0" w:noHBand="0" w:noVBand="1"/>
      </w:tblPr>
      <w:tblGrid>
        <w:gridCol w:w="3654"/>
        <w:gridCol w:w="3620"/>
        <w:gridCol w:w="1014"/>
      </w:tblGrid>
      <w:tr w:rsidR="00BE360B" w14:paraId="03AEB67F" w14:textId="77777777" w:rsidTr="006A7255">
        <w:trPr>
          <w:trHeight w:val="329"/>
          <w:jc w:val="center"/>
        </w:trPr>
        <w:tc>
          <w:tcPr>
            <w:tcW w:w="3654" w:type="dxa"/>
          </w:tcPr>
          <w:p w14:paraId="28EE9936" w14:textId="77777777" w:rsidR="00BE360B" w:rsidRDefault="00BE360B" w:rsidP="001C2715">
            <w:r>
              <w:rPr>
                <w:rFonts w:hint="eastAsia"/>
              </w:rPr>
              <w:t>测试项目</w:t>
            </w:r>
          </w:p>
        </w:tc>
        <w:tc>
          <w:tcPr>
            <w:tcW w:w="3620" w:type="dxa"/>
          </w:tcPr>
          <w:p w14:paraId="647872C0" w14:textId="77777777" w:rsidR="00BE360B" w:rsidRDefault="00BE360B" w:rsidP="001C2715">
            <w:r>
              <w:rPr>
                <w:rFonts w:hint="eastAsia"/>
              </w:rPr>
              <w:t>测试描述</w:t>
            </w:r>
          </w:p>
        </w:tc>
        <w:tc>
          <w:tcPr>
            <w:tcW w:w="0" w:type="auto"/>
          </w:tcPr>
          <w:p w14:paraId="7BD70A2F" w14:textId="77777777" w:rsidR="00BE360B" w:rsidRDefault="00BE360B" w:rsidP="001C2715">
            <w:r>
              <w:rPr>
                <w:rFonts w:hint="eastAsia"/>
              </w:rPr>
              <w:t>效果</w:t>
            </w:r>
          </w:p>
        </w:tc>
      </w:tr>
      <w:tr w:rsidR="00BE360B" w14:paraId="428A690E" w14:textId="77777777" w:rsidTr="006A7255">
        <w:trPr>
          <w:trHeight w:val="322"/>
          <w:jc w:val="center"/>
        </w:trPr>
        <w:tc>
          <w:tcPr>
            <w:tcW w:w="3654" w:type="dxa"/>
            <w:vAlign w:val="center"/>
          </w:tcPr>
          <w:p w14:paraId="609BDEB5" w14:textId="77777777" w:rsidR="00BE360B" w:rsidRDefault="00BE360B" w:rsidP="001C2715">
            <w:r>
              <w:rPr>
                <w:rFonts w:hint="eastAsia"/>
              </w:rPr>
              <w:t>网络联通状况</w:t>
            </w:r>
          </w:p>
        </w:tc>
        <w:tc>
          <w:tcPr>
            <w:tcW w:w="3620" w:type="dxa"/>
          </w:tcPr>
          <w:p w14:paraId="42537CFE" w14:textId="6C637B32" w:rsidR="00BE360B" w:rsidRDefault="00D766E7" w:rsidP="001C2715">
            <w:r>
              <w:t>服务器断开其中一根线</w:t>
            </w:r>
            <w:r>
              <w:rPr>
                <w:rFonts w:hint="eastAsia"/>
              </w:rPr>
              <w:t>，</w:t>
            </w:r>
            <w:r>
              <w:t>另外一根线是否可以保证通信</w:t>
            </w:r>
          </w:p>
        </w:tc>
        <w:tc>
          <w:tcPr>
            <w:tcW w:w="0" w:type="auto"/>
          </w:tcPr>
          <w:p w14:paraId="17EEE315" w14:textId="6B1A0EB7" w:rsidR="00BE360B" w:rsidRDefault="00D766E7" w:rsidP="001C2715">
            <w:r>
              <w:t>服务器网卡bond6</w:t>
            </w:r>
            <w:r>
              <w:rPr>
                <w:rFonts w:hint="eastAsia"/>
              </w:rPr>
              <w:t>，</w:t>
            </w:r>
            <w:r>
              <w:t>可以保证网络通信不中断</w:t>
            </w:r>
          </w:p>
        </w:tc>
      </w:tr>
      <w:tr w:rsidR="00BE360B" w14:paraId="5078AF73" w14:textId="77777777" w:rsidTr="006A7255">
        <w:trPr>
          <w:trHeight w:val="329"/>
          <w:jc w:val="center"/>
        </w:trPr>
        <w:tc>
          <w:tcPr>
            <w:tcW w:w="3654" w:type="dxa"/>
            <w:vAlign w:val="center"/>
          </w:tcPr>
          <w:p w14:paraId="52ED226A" w14:textId="77777777" w:rsidR="00BE360B" w:rsidRDefault="00BE360B" w:rsidP="001C2715">
            <w:r>
              <w:rPr>
                <w:rFonts w:hint="eastAsia"/>
              </w:rPr>
              <w:t>高可用测试</w:t>
            </w:r>
          </w:p>
        </w:tc>
        <w:tc>
          <w:tcPr>
            <w:tcW w:w="3620" w:type="dxa"/>
          </w:tcPr>
          <w:p w14:paraId="36B62835" w14:textId="0B808D2D" w:rsidR="00BE360B" w:rsidRDefault="00D766E7" w:rsidP="001C2715">
            <w:r>
              <w:t>交换机设备级冗余备份</w:t>
            </w:r>
          </w:p>
        </w:tc>
        <w:tc>
          <w:tcPr>
            <w:tcW w:w="0" w:type="auto"/>
          </w:tcPr>
          <w:p w14:paraId="05315439" w14:textId="74A78D5E" w:rsidR="00BE360B" w:rsidRDefault="00D766E7" w:rsidP="001C2715">
            <w:r>
              <w:t>测试失败</w:t>
            </w:r>
            <w:r>
              <w:rPr>
                <w:rFonts w:hint="eastAsia"/>
              </w:rPr>
              <w:t>，</w:t>
            </w:r>
            <w:r>
              <w:t>没有达到设备高可用测试效果</w:t>
            </w:r>
          </w:p>
        </w:tc>
      </w:tr>
      <w:tr w:rsidR="003632AD" w14:paraId="0AE01534" w14:textId="77777777" w:rsidTr="006A7255">
        <w:trPr>
          <w:trHeight w:val="329"/>
          <w:jc w:val="center"/>
        </w:trPr>
        <w:tc>
          <w:tcPr>
            <w:tcW w:w="3654" w:type="dxa"/>
            <w:vAlign w:val="center"/>
          </w:tcPr>
          <w:p w14:paraId="519A2F40" w14:textId="77777777" w:rsidR="003632AD" w:rsidRDefault="003632AD" w:rsidP="001C2715"/>
          <w:p w14:paraId="7E93D455" w14:textId="77777777" w:rsidR="003632AD" w:rsidRDefault="003632AD" w:rsidP="001C2715"/>
        </w:tc>
        <w:tc>
          <w:tcPr>
            <w:tcW w:w="3620" w:type="dxa"/>
          </w:tcPr>
          <w:p w14:paraId="0845BFBC" w14:textId="77777777" w:rsidR="003632AD" w:rsidRDefault="003632AD" w:rsidP="001C2715"/>
        </w:tc>
        <w:tc>
          <w:tcPr>
            <w:tcW w:w="0" w:type="auto"/>
          </w:tcPr>
          <w:p w14:paraId="76D956B3" w14:textId="77777777" w:rsidR="003632AD" w:rsidRDefault="003632AD" w:rsidP="001C2715"/>
        </w:tc>
      </w:tr>
    </w:tbl>
    <w:p w14:paraId="40EFB714" w14:textId="77777777" w:rsidR="00BE360B" w:rsidRDefault="00BE360B" w:rsidP="00BE360B"/>
    <w:sectPr w:rsidR="00BE3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F9E20" w14:textId="77777777" w:rsidR="008F17D9" w:rsidRDefault="008F17D9" w:rsidP="009446B9">
      <w:r>
        <w:separator/>
      </w:r>
    </w:p>
  </w:endnote>
  <w:endnote w:type="continuationSeparator" w:id="0">
    <w:p w14:paraId="2023119E" w14:textId="77777777" w:rsidR="008F17D9" w:rsidRDefault="008F17D9" w:rsidP="0094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331A" w14:textId="77777777" w:rsidR="008F17D9" w:rsidRDefault="008F17D9" w:rsidP="009446B9">
      <w:r>
        <w:separator/>
      </w:r>
    </w:p>
  </w:footnote>
  <w:footnote w:type="continuationSeparator" w:id="0">
    <w:p w14:paraId="6A2807BA" w14:textId="77777777" w:rsidR="008F17D9" w:rsidRDefault="008F17D9" w:rsidP="00944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D8"/>
    <w:rsid w:val="000B1BCE"/>
    <w:rsid w:val="000C25A8"/>
    <w:rsid w:val="0014208C"/>
    <w:rsid w:val="00172AFF"/>
    <w:rsid w:val="001D0808"/>
    <w:rsid w:val="0021618B"/>
    <w:rsid w:val="002407D3"/>
    <w:rsid w:val="00241989"/>
    <w:rsid w:val="002E5EEF"/>
    <w:rsid w:val="002F69E4"/>
    <w:rsid w:val="00322C7D"/>
    <w:rsid w:val="003632AD"/>
    <w:rsid w:val="00392BD3"/>
    <w:rsid w:val="003C66DD"/>
    <w:rsid w:val="00427A60"/>
    <w:rsid w:val="00436315"/>
    <w:rsid w:val="004747C6"/>
    <w:rsid w:val="004873D8"/>
    <w:rsid w:val="004E4819"/>
    <w:rsid w:val="004E5122"/>
    <w:rsid w:val="004E799A"/>
    <w:rsid w:val="0050148E"/>
    <w:rsid w:val="00560588"/>
    <w:rsid w:val="00560AD2"/>
    <w:rsid w:val="00560F4B"/>
    <w:rsid w:val="005628B5"/>
    <w:rsid w:val="005724D8"/>
    <w:rsid w:val="0059156C"/>
    <w:rsid w:val="005E787C"/>
    <w:rsid w:val="00613019"/>
    <w:rsid w:val="00623AED"/>
    <w:rsid w:val="006A7255"/>
    <w:rsid w:val="00701BAA"/>
    <w:rsid w:val="007213F0"/>
    <w:rsid w:val="00826806"/>
    <w:rsid w:val="008865AD"/>
    <w:rsid w:val="00890FE9"/>
    <w:rsid w:val="008D3459"/>
    <w:rsid w:val="008E5993"/>
    <w:rsid w:val="008F17D9"/>
    <w:rsid w:val="0091262F"/>
    <w:rsid w:val="00925F99"/>
    <w:rsid w:val="009446B9"/>
    <w:rsid w:val="00A4215D"/>
    <w:rsid w:val="00AA6B17"/>
    <w:rsid w:val="00AE2C4E"/>
    <w:rsid w:val="00B64CD9"/>
    <w:rsid w:val="00B75FFE"/>
    <w:rsid w:val="00B83CA6"/>
    <w:rsid w:val="00BD2123"/>
    <w:rsid w:val="00BE360B"/>
    <w:rsid w:val="00C00653"/>
    <w:rsid w:val="00C602D9"/>
    <w:rsid w:val="00C83A58"/>
    <w:rsid w:val="00D138EA"/>
    <w:rsid w:val="00D30988"/>
    <w:rsid w:val="00D355D1"/>
    <w:rsid w:val="00D766E7"/>
    <w:rsid w:val="00DD78DE"/>
    <w:rsid w:val="00E15097"/>
    <w:rsid w:val="00E55777"/>
    <w:rsid w:val="00EF476E"/>
    <w:rsid w:val="00F02FB4"/>
    <w:rsid w:val="00F447AE"/>
    <w:rsid w:val="00F80EC7"/>
    <w:rsid w:val="00F81828"/>
    <w:rsid w:val="00F875B5"/>
    <w:rsid w:val="00FC2161"/>
    <w:rsid w:val="00F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33A69"/>
  <w15:chartTrackingRefBased/>
  <w15:docId w15:val="{0A753705-C1A8-417A-9656-F0FDB98C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0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E51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E360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6B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08C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142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4E512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BE360B"/>
    <w:rPr>
      <w:b/>
      <w:bCs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4E79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E799A"/>
    <w:rPr>
      <w:color w:val="0000FF"/>
      <w:u w:val="single"/>
    </w:rPr>
  </w:style>
  <w:style w:type="paragraph" w:customStyle="1" w:styleId="figuredescription">
    <w:name w:val="figuredescription"/>
    <w:basedOn w:val="a"/>
    <w:rsid w:val="00F02F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gure">
    <w:name w:val="figure"/>
    <w:basedOn w:val="a"/>
    <w:rsid w:val="00F02F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44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446B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44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446B9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sid w:val="009446B9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ianshu.com/p/1ec657e5ea97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www.jianshu.com/p/1ec657e5ea9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jianshu.com/p/1ec657e5ea9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B4A92-6626-4890-AA23-D8C8B010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2759</TotalTime>
  <Pages>15</Pages>
  <Words>1595</Words>
  <Characters>9095</Characters>
  <Application>Microsoft Office Word</Application>
  <DocSecurity>0</DocSecurity>
  <Lines>75</Lines>
  <Paragraphs>21</Paragraphs>
  <ScaleCrop>false</ScaleCrop>
  <Company/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 翔</dc:creator>
  <cp:keywords/>
  <dc:description/>
  <cp:lastModifiedBy>c l</cp:lastModifiedBy>
  <cp:revision>107</cp:revision>
  <dcterms:created xsi:type="dcterms:W3CDTF">2022-01-12T01:24:00Z</dcterms:created>
  <dcterms:modified xsi:type="dcterms:W3CDTF">2022-01-21T07:33:00Z</dcterms:modified>
</cp:coreProperties>
</file>